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64D9" w:rsidRDefault="009A64D9" w:rsidP="006F224D">
      <w:pPr>
        <w:spacing w:line="360" w:lineRule="auto"/>
        <w:jc w:val="center"/>
        <w:rPr>
          <w:rFonts w:ascii="Times New Roman" w:hAnsi="Times New Roman" w:cs="Times New Roman"/>
          <w:i/>
          <w:iCs/>
          <w:caps/>
          <w:sz w:val="28"/>
          <w:szCs w:val="28"/>
        </w:rPr>
      </w:pPr>
      <w:bookmarkStart w:id="0" w:name="_Toc325421921"/>
      <w:r>
        <w:rPr>
          <w:rFonts w:ascii="Times New Roman" w:hAnsi="Times New Roman" w:cs="Times New Roman"/>
          <w:i/>
          <w:iCs/>
          <w:caps/>
          <w:sz w:val="28"/>
          <w:szCs w:val="28"/>
        </w:rPr>
        <w:t>Chapitre I</w:t>
      </w:r>
      <w:bookmarkEnd w:id="0"/>
    </w:p>
    <w:p w:rsidR="009A64D9" w:rsidRDefault="009A64D9" w:rsidP="006F224D">
      <w:pPr>
        <w:spacing w:line="360" w:lineRule="auto"/>
        <w:jc w:val="center"/>
        <w:rPr>
          <w:rFonts w:ascii="Times New Roman" w:hAnsi="Times New Roman" w:cs="Times New Roman"/>
          <w:b/>
          <w:bCs/>
          <w:caps/>
          <w:sz w:val="28"/>
          <w:szCs w:val="28"/>
          <w:rtl/>
          <w:lang w:bidi="ar-DZ"/>
        </w:rPr>
      </w:pPr>
      <w:bookmarkStart w:id="1" w:name="_Toc325421922"/>
      <w:r>
        <w:rPr>
          <w:rFonts w:ascii="Times New Roman" w:hAnsi="Times New Roman" w:cs="Times New Roman"/>
          <w:b/>
          <w:bCs/>
          <w:caps/>
          <w:sz w:val="28"/>
          <w:szCs w:val="28"/>
        </w:rPr>
        <w:t>L'energie eiolienne</w:t>
      </w:r>
      <w:bookmarkEnd w:id="1"/>
    </w:p>
    <w:p w:rsidR="009A64D9" w:rsidRDefault="009A64D9" w:rsidP="00CE1A67">
      <w:pPr>
        <w:spacing w:line="360" w:lineRule="auto"/>
        <w:jc w:val="both"/>
        <w:rPr>
          <w:rFonts w:ascii="Times New Roman" w:hAnsi="Times New Roman" w:cs="Times New Roman"/>
          <w:b/>
          <w:bCs/>
          <w:sz w:val="28"/>
          <w:szCs w:val="28"/>
          <w:lang w:bidi="ar-DZ"/>
        </w:rPr>
      </w:pPr>
      <w:r w:rsidRPr="00E95C85">
        <w:rPr>
          <w:rFonts w:ascii="Times New Roman" w:hAnsi="Times New Roman" w:cs="Times New Roman"/>
          <w:b/>
          <w:bCs/>
          <w:sz w:val="28"/>
          <w:szCs w:val="28"/>
          <w:lang w:bidi="ar-DZ"/>
        </w:rPr>
        <w:t>I.1.INTRODUTION :</w:t>
      </w:r>
    </w:p>
    <w:p w:rsidR="007839D0" w:rsidRPr="00AA5031" w:rsidRDefault="007839D0" w:rsidP="00CE1A67">
      <w:pPr>
        <w:autoSpaceDE w:val="0"/>
        <w:autoSpaceDN w:val="0"/>
        <w:adjustRightInd w:val="0"/>
        <w:spacing w:after="0" w:line="360" w:lineRule="auto"/>
        <w:jc w:val="both"/>
        <w:rPr>
          <w:rFonts w:ascii="Times New Roman" w:hAnsi="Times New Roman" w:cs="Times New Roman"/>
          <w:sz w:val="24"/>
          <w:szCs w:val="24"/>
        </w:rPr>
      </w:pPr>
      <w:r w:rsidRPr="00AA5031">
        <w:rPr>
          <w:rFonts w:ascii="Times New Roman" w:hAnsi="Times New Roman" w:cs="Times New Roman"/>
          <w:sz w:val="24"/>
          <w:szCs w:val="24"/>
        </w:rPr>
        <w:t xml:space="preserve">Aujourd'hui, l'énergie éolienne est devenue une réalité mondiale incontournable. L'évolution de la capacité de production d'électricité par éoliennes n'a pas cessé d'augmenter depuis </w:t>
      </w:r>
      <w:smartTag w:uri="urn:schemas-microsoft-com:office:smarttags" w:element="metricconverter">
        <w:smartTagPr>
          <w:attr w:name="ProductID" w:val="1980. C"/>
        </w:smartTagPr>
        <w:r w:rsidRPr="00AA5031">
          <w:rPr>
            <w:rFonts w:ascii="Times New Roman" w:hAnsi="Times New Roman" w:cs="Times New Roman"/>
            <w:sz w:val="24"/>
            <w:szCs w:val="24"/>
          </w:rPr>
          <w:t>1980. C</w:t>
        </w:r>
      </w:smartTag>
      <w:r w:rsidRPr="00AA5031">
        <w:rPr>
          <w:rFonts w:ascii="Times New Roman" w:hAnsi="Times New Roman" w:cs="Times New Roman"/>
          <w:sz w:val="24"/>
          <w:szCs w:val="24"/>
        </w:rPr>
        <w:t>'est la source qui progresse le plus rapidement. L'industrie éolienne est en mesure de devenir une industrie énergétique mondiale si on se base sur l'accélération des installations dans la dernière décennie.</w:t>
      </w:r>
    </w:p>
    <w:p w:rsidR="00D039B6" w:rsidRPr="00AA5031" w:rsidRDefault="007839D0" w:rsidP="00ED6513">
      <w:pPr>
        <w:autoSpaceDE w:val="0"/>
        <w:autoSpaceDN w:val="0"/>
        <w:adjustRightInd w:val="0"/>
        <w:spacing w:after="0" w:line="360" w:lineRule="auto"/>
        <w:jc w:val="both"/>
        <w:rPr>
          <w:rFonts w:ascii="Times New Roman" w:hAnsi="Times New Roman" w:cs="Times New Roman"/>
          <w:sz w:val="24"/>
          <w:szCs w:val="24"/>
        </w:rPr>
      </w:pPr>
      <w:r w:rsidRPr="00AA5031">
        <w:rPr>
          <w:rFonts w:ascii="Times New Roman" w:hAnsi="Times New Roman" w:cs="Times New Roman"/>
          <w:sz w:val="24"/>
          <w:szCs w:val="24"/>
        </w:rPr>
        <w:t>L'</w:t>
      </w:r>
      <w:r w:rsidR="00D039B6" w:rsidRPr="00AA5031">
        <w:rPr>
          <w:rFonts w:ascii="Times New Roman" w:hAnsi="Times New Roman" w:cs="Times New Roman"/>
          <w:sz w:val="24"/>
          <w:szCs w:val="24"/>
        </w:rPr>
        <w:t>énergie</w:t>
      </w:r>
      <w:r w:rsidRPr="00AA5031">
        <w:rPr>
          <w:rFonts w:ascii="Times New Roman" w:hAnsi="Times New Roman" w:cs="Times New Roman"/>
          <w:sz w:val="24"/>
          <w:szCs w:val="24"/>
        </w:rPr>
        <w:t xml:space="preserve"> </w:t>
      </w:r>
      <w:r w:rsidR="003B6388" w:rsidRPr="00AA5031">
        <w:rPr>
          <w:rFonts w:ascii="Times New Roman" w:hAnsi="Times New Roman" w:cs="Times New Roman"/>
          <w:sz w:val="24"/>
          <w:szCs w:val="24"/>
        </w:rPr>
        <w:t>éolienne</w:t>
      </w:r>
      <w:r w:rsidRPr="00AA5031">
        <w:rPr>
          <w:rFonts w:ascii="Times New Roman" w:hAnsi="Times New Roman" w:cs="Times New Roman"/>
          <w:sz w:val="24"/>
          <w:szCs w:val="24"/>
        </w:rPr>
        <w:t xml:space="preserve">  s'est </w:t>
      </w:r>
      <w:r w:rsidR="00747E3C" w:rsidRPr="00AA5031">
        <w:rPr>
          <w:rFonts w:ascii="Times New Roman" w:hAnsi="Times New Roman" w:cs="Times New Roman"/>
          <w:sz w:val="24"/>
          <w:szCs w:val="24"/>
        </w:rPr>
        <w:t xml:space="preserve"> </w:t>
      </w:r>
      <w:r w:rsidRPr="00AA5031">
        <w:rPr>
          <w:rFonts w:ascii="Times New Roman" w:hAnsi="Times New Roman" w:cs="Times New Roman"/>
          <w:sz w:val="24"/>
          <w:szCs w:val="24"/>
        </w:rPr>
        <w:t>rapidement développée au cours de ces dix dernières</w:t>
      </w:r>
      <w:r w:rsidR="00747E3C" w:rsidRPr="00AA5031">
        <w:rPr>
          <w:rFonts w:ascii="Times New Roman" w:hAnsi="Times New Roman" w:cs="Times New Roman"/>
          <w:sz w:val="24"/>
          <w:szCs w:val="24"/>
        </w:rPr>
        <w:t xml:space="preserve"> </w:t>
      </w:r>
      <w:r w:rsidRPr="00AA5031">
        <w:rPr>
          <w:rFonts w:ascii="Times New Roman" w:hAnsi="Times New Roman" w:cs="Times New Roman"/>
          <w:sz w:val="24"/>
          <w:szCs w:val="24"/>
        </w:rPr>
        <w:t>années. Un marché important et compétitif s'est établi à un niveau</w:t>
      </w:r>
      <w:r w:rsidR="00747E3C" w:rsidRPr="00AA5031">
        <w:rPr>
          <w:rFonts w:ascii="Times New Roman" w:hAnsi="Times New Roman" w:cs="Times New Roman"/>
          <w:sz w:val="24"/>
          <w:szCs w:val="24"/>
        </w:rPr>
        <w:t xml:space="preserve"> </w:t>
      </w:r>
      <w:r w:rsidR="00D039B6" w:rsidRPr="00AA5031">
        <w:rPr>
          <w:rFonts w:ascii="Times New Roman" w:hAnsi="Times New Roman" w:cs="Times New Roman"/>
          <w:sz w:val="24"/>
          <w:szCs w:val="24"/>
        </w:rPr>
        <w:t>international</w:t>
      </w:r>
      <w:r w:rsidRPr="00AA5031">
        <w:rPr>
          <w:rFonts w:ascii="Times New Roman" w:hAnsi="Times New Roman" w:cs="Times New Roman"/>
          <w:sz w:val="24"/>
          <w:szCs w:val="24"/>
        </w:rPr>
        <w:t xml:space="preserve"> imposant à l'industrie le</w:t>
      </w:r>
      <w:r w:rsidR="00747E3C" w:rsidRPr="00AA5031">
        <w:rPr>
          <w:rFonts w:ascii="Times New Roman" w:hAnsi="Times New Roman" w:cs="Times New Roman"/>
          <w:sz w:val="24"/>
          <w:szCs w:val="24"/>
        </w:rPr>
        <w:t xml:space="preserve"> </w:t>
      </w:r>
      <w:r w:rsidRPr="00AA5031">
        <w:rPr>
          <w:rFonts w:ascii="Times New Roman" w:hAnsi="Times New Roman" w:cs="Times New Roman"/>
          <w:sz w:val="24"/>
          <w:szCs w:val="24"/>
        </w:rPr>
        <w:t>besoin d'améliorer la conception des.</w:t>
      </w:r>
      <w:r w:rsidR="00747E3C" w:rsidRPr="00AA5031">
        <w:rPr>
          <w:rFonts w:ascii="Times New Roman" w:hAnsi="Times New Roman" w:cs="Times New Roman"/>
          <w:sz w:val="24"/>
          <w:szCs w:val="24"/>
        </w:rPr>
        <w:t xml:space="preserve"> </w:t>
      </w:r>
      <w:r w:rsidR="003B6388" w:rsidRPr="00AA5031">
        <w:rPr>
          <w:rFonts w:ascii="Times New Roman" w:hAnsi="Times New Roman" w:cs="Times New Roman"/>
          <w:sz w:val="24"/>
          <w:szCs w:val="24"/>
        </w:rPr>
        <w:t>Éoliennes</w:t>
      </w:r>
      <w:r w:rsidRPr="00AA5031">
        <w:rPr>
          <w:rFonts w:ascii="Times New Roman" w:hAnsi="Times New Roman" w:cs="Times New Roman"/>
          <w:sz w:val="24"/>
          <w:szCs w:val="24"/>
        </w:rPr>
        <w:t xml:space="preserve"> dans le but de réduire les </w:t>
      </w:r>
      <w:r w:rsidR="00747E3C" w:rsidRPr="00AA5031">
        <w:rPr>
          <w:rFonts w:ascii="Times New Roman" w:hAnsi="Times New Roman" w:cs="Times New Roman"/>
          <w:sz w:val="24"/>
          <w:szCs w:val="24"/>
        </w:rPr>
        <w:t xml:space="preserve"> </w:t>
      </w:r>
      <w:r w:rsidRPr="00AA5031">
        <w:rPr>
          <w:rFonts w:ascii="Times New Roman" w:hAnsi="Times New Roman" w:cs="Times New Roman"/>
          <w:sz w:val="24"/>
          <w:szCs w:val="24"/>
        </w:rPr>
        <w:t>coûts. Il est même prévu que le vent sera</w:t>
      </w:r>
      <w:r w:rsidR="00747E3C" w:rsidRPr="00AA5031">
        <w:rPr>
          <w:rFonts w:ascii="Times New Roman" w:hAnsi="Times New Roman" w:cs="Times New Roman"/>
          <w:sz w:val="24"/>
          <w:szCs w:val="24"/>
        </w:rPr>
        <w:t xml:space="preserve"> </w:t>
      </w:r>
      <w:r w:rsidR="00D347DB" w:rsidRPr="00AA5031">
        <w:rPr>
          <w:rFonts w:ascii="Times New Roman" w:hAnsi="Times New Roman" w:cs="Times New Roman"/>
          <w:sz w:val="24"/>
          <w:szCs w:val="24"/>
        </w:rPr>
        <w:t>la source de production d'</w:t>
      </w:r>
      <w:r w:rsidR="00D039B6" w:rsidRPr="00AA5031">
        <w:rPr>
          <w:rFonts w:ascii="Times New Roman" w:hAnsi="Times New Roman" w:cs="Times New Roman"/>
          <w:sz w:val="24"/>
          <w:szCs w:val="24"/>
        </w:rPr>
        <w:t>électricité</w:t>
      </w:r>
      <w:r w:rsidR="00D347DB" w:rsidRPr="00AA5031">
        <w:rPr>
          <w:rFonts w:ascii="Times New Roman" w:hAnsi="Times New Roman" w:cs="Times New Roman"/>
          <w:sz w:val="24"/>
          <w:szCs w:val="24"/>
        </w:rPr>
        <w:t xml:space="preserve"> la moins </w:t>
      </w:r>
      <w:r w:rsidR="00D039B6" w:rsidRPr="00AA5031">
        <w:rPr>
          <w:rFonts w:ascii="Times New Roman" w:hAnsi="Times New Roman" w:cs="Times New Roman"/>
          <w:sz w:val="24"/>
          <w:szCs w:val="24"/>
        </w:rPr>
        <w:t>chaire</w:t>
      </w:r>
      <w:r w:rsidR="00D347DB" w:rsidRPr="00AA5031">
        <w:rPr>
          <w:rFonts w:ascii="Times New Roman" w:hAnsi="Times New Roman" w:cs="Times New Roman"/>
          <w:sz w:val="24"/>
          <w:szCs w:val="24"/>
        </w:rPr>
        <w:t xml:space="preserve"> .il est Clair qu'actuellement le cout</w:t>
      </w:r>
      <w:r w:rsidR="001975DB">
        <w:rPr>
          <w:rFonts w:ascii="Times New Roman" w:hAnsi="Times New Roman" w:cs="Times New Roman"/>
          <w:sz w:val="24"/>
          <w:szCs w:val="24"/>
        </w:rPr>
        <w:t xml:space="preserve"> </w:t>
      </w:r>
      <w:r w:rsidR="00D347DB" w:rsidRPr="00AA5031">
        <w:rPr>
          <w:rFonts w:ascii="Times New Roman" w:hAnsi="Times New Roman" w:cs="Times New Roman"/>
          <w:sz w:val="24"/>
          <w:szCs w:val="24"/>
        </w:rPr>
        <w:t>de l'</w:t>
      </w:r>
      <w:r w:rsidR="00D039B6" w:rsidRPr="00AA5031">
        <w:rPr>
          <w:rFonts w:ascii="Times New Roman" w:hAnsi="Times New Roman" w:cs="Times New Roman"/>
          <w:sz w:val="24"/>
          <w:szCs w:val="24"/>
        </w:rPr>
        <w:t>énergie</w:t>
      </w:r>
      <w:r w:rsidR="00D347DB" w:rsidRPr="00AA5031">
        <w:rPr>
          <w:rFonts w:ascii="Times New Roman" w:hAnsi="Times New Roman" w:cs="Times New Roman"/>
          <w:sz w:val="24"/>
          <w:szCs w:val="24"/>
        </w:rPr>
        <w:t xml:space="preserve"> </w:t>
      </w:r>
      <w:r w:rsidR="00D039B6" w:rsidRPr="00AA5031">
        <w:rPr>
          <w:rFonts w:ascii="Times New Roman" w:hAnsi="Times New Roman" w:cs="Times New Roman"/>
          <w:sz w:val="24"/>
          <w:szCs w:val="24"/>
        </w:rPr>
        <w:t>éolienne</w:t>
      </w:r>
      <w:r w:rsidR="00D347DB" w:rsidRPr="00AA5031">
        <w:rPr>
          <w:rFonts w:ascii="Times New Roman" w:hAnsi="Times New Roman" w:cs="Times New Roman"/>
          <w:sz w:val="24"/>
          <w:szCs w:val="24"/>
        </w:rPr>
        <w:t xml:space="preserve"> concurrence celui de l'</w:t>
      </w:r>
      <w:r w:rsidR="00D039B6" w:rsidRPr="00AA5031">
        <w:rPr>
          <w:rFonts w:ascii="Times New Roman" w:hAnsi="Times New Roman" w:cs="Times New Roman"/>
          <w:sz w:val="24"/>
          <w:szCs w:val="24"/>
        </w:rPr>
        <w:t>énergie</w:t>
      </w:r>
      <w:r w:rsidR="00D347DB" w:rsidRPr="00AA5031">
        <w:rPr>
          <w:rFonts w:ascii="Times New Roman" w:hAnsi="Times New Roman" w:cs="Times New Roman"/>
          <w:sz w:val="24"/>
          <w:szCs w:val="24"/>
        </w:rPr>
        <w:t xml:space="preserve"> conventionnelle </w:t>
      </w:r>
      <w:r w:rsidR="00747E3C" w:rsidRPr="00AA5031">
        <w:rPr>
          <w:rFonts w:ascii="Times New Roman" w:hAnsi="Times New Roman" w:cs="Times New Roman"/>
          <w:sz w:val="24"/>
          <w:szCs w:val="24"/>
        </w:rPr>
        <w:t>.</w:t>
      </w:r>
      <w:r w:rsidR="00D039B6" w:rsidRPr="00AA5031">
        <w:rPr>
          <w:rFonts w:ascii="Times New Roman" w:hAnsi="Times New Roman" w:cs="Times New Roman"/>
          <w:sz w:val="24"/>
          <w:szCs w:val="24"/>
        </w:rPr>
        <w:t>grâce</w:t>
      </w:r>
      <w:r w:rsidR="00747E3C" w:rsidRPr="00AA5031">
        <w:rPr>
          <w:rFonts w:ascii="Times New Roman" w:hAnsi="Times New Roman" w:cs="Times New Roman"/>
          <w:sz w:val="24"/>
          <w:szCs w:val="24"/>
        </w:rPr>
        <w:t xml:space="preserve"> a la progression de la </w:t>
      </w:r>
      <w:r w:rsidR="00D039B6" w:rsidRPr="00AA5031">
        <w:rPr>
          <w:rFonts w:ascii="Times New Roman" w:hAnsi="Times New Roman" w:cs="Times New Roman"/>
          <w:sz w:val="24"/>
          <w:szCs w:val="24"/>
        </w:rPr>
        <w:t>productivité</w:t>
      </w:r>
      <w:r w:rsidR="00747E3C" w:rsidRPr="00AA5031">
        <w:rPr>
          <w:rFonts w:ascii="Times New Roman" w:hAnsi="Times New Roman" w:cs="Times New Roman"/>
          <w:sz w:val="24"/>
          <w:szCs w:val="24"/>
        </w:rPr>
        <w:t xml:space="preserve"> et a l'</w:t>
      </w:r>
      <w:r w:rsidR="00D039B6" w:rsidRPr="00AA5031">
        <w:rPr>
          <w:rFonts w:ascii="Times New Roman" w:hAnsi="Times New Roman" w:cs="Times New Roman"/>
          <w:sz w:val="24"/>
          <w:szCs w:val="24"/>
        </w:rPr>
        <w:t>amélioration</w:t>
      </w:r>
      <w:r w:rsidR="00747E3C" w:rsidRPr="00AA5031">
        <w:rPr>
          <w:rFonts w:ascii="Times New Roman" w:hAnsi="Times New Roman" w:cs="Times New Roman"/>
          <w:sz w:val="24"/>
          <w:szCs w:val="24"/>
        </w:rPr>
        <w:t xml:space="preserve"> des </w:t>
      </w:r>
      <w:r w:rsidR="00D039B6" w:rsidRPr="00AA5031">
        <w:rPr>
          <w:rFonts w:ascii="Times New Roman" w:hAnsi="Times New Roman" w:cs="Times New Roman"/>
          <w:sz w:val="24"/>
          <w:szCs w:val="24"/>
        </w:rPr>
        <w:t>rapportes</w:t>
      </w:r>
      <w:r w:rsidR="00747E3C" w:rsidRPr="00AA5031">
        <w:rPr>
          <w:rFonts w:ascii="Times New Roman" w:hAnsi="Times New Roman" w:cs="Times New Roman"/>
          <w:sz w:val="24"/>
          <w:szCs w:val="24"/>
        </w:rPr>
        <w:t xml:space="preserve"> </w:t>
      </w:r>
      <w:r w:rsidR="00D039B6" w:rsidRPr="00AA5031">
        <w:rPr>
          <w:rFonts w:ascii="Times New Roman" w:hAnsi="Times New Roman" w:cs="Times New Roman"/>
          <w:sz w:val="24"/>
          <w:szCs w:val="24"/>
        </w:rPr>
        <w:t>qualité</w:t>
      </w:r>
      <w:r w:rsidR="00747E3C" w:rsidRPr="00AA5031">
        <w:rPr>
          <w:rFonts w:ascii="Times New Roman" w:hAnsi="Times New Roman" w:cs="Times New Roman"/>
          <w:sz w:val="24"/>
          <w:szCs w:val="24"/>
        </w:rPr>
        <w:t xml:space="preserve">/prix des </w:t>
      </w:r>
      <w:r w:rsidR="003B6388" w:rsidRPr="00AA5031">
        <w:rPr>
          <w:rFonts w:ascii="Times New Roman" w:hAnsi="Times New Roman" w:cs="Times New Roman"/>
          <w:sz w:val="24"/>
          <w:szCs w:val="24"/>
        </w:rPr>
        <w:t>matériaux, les</w:t>
      </w:r>
      <w:r w:rsidR="00747E3C" w:rsidRPr="00AA5031">
        <w:rPr>
          <w:rFonts w:ascii="Times New Roman" w:hAnsi="Times New Roman" w:cs="Times New Roman"/>
          <w:sz w:val="24"/>
          <w:szCs w:val="24"/>
        </w:rPr>
        <w:t xml:space="preserve"> couts d'installation des </w:t>
      </w:r>
      <w:r w:rsidR="00D039B6" w:rsidRPr="00AA5031">
        <w:rPr>
          <w:rFonts w:ascii="Times New Roman" w:hAnsi="Times New Roman" w:cs="Times New Roman"/>
          <w:sz w:val="24"/>
          <w:szCs w:val="24"/>
        </w:rPr>
        <w:t>éoliennes</w:t>
      </w:r>
      <w:r w:rsidR="00747E3C" w:rsidRPr="00AA5031">
        <w:rPr>
          <w:rFonts w:ascii="Times New Roman" w:hAnsi="Times New Roman" w:cs="Times New Roman"/>
          <w:sz w:val="24"/>
          <w:szCs w:val="24"/>
        </w:rPr>
        <w:t xml:space="preserve"> diminuent d'</w:t>
      </w:r>
      <w:r w:rsidR="00D039B6" w:rsidRPr="00AA5031">
        <w:rPr>
          <w:rFonts w:ascii="Times New Roman" w:hAnsi="Times New Roman" w:cs="Times New Roman"/>
          <w:sz w:val="24"/>
          <w:szCs w:val="24"/>
        </w:rPr>
        <w:t>années</w:t>
      </w:r>
      <w:r w:rsidR="00747E3C" w:rsidRPr="00AA5031">
        <w:rPr>
          <w:rFonts w:ascii="Times New Roman" w:hAnsi="Times New Roman" w:cs="Times New Roman"/>
          <w:sz w:val="24"/>
          <w:szCs w:val="24"/>
        </w:rPr>
        <w:t xml:space="preserve"> en </w:t>
      </w:r>
      <w:r w:rsidR="00D039B6" w:rsidRPr="00AA5031">
        <w:rPr>
          <w:rFonts w:ascii="Times New Roman" w:hAnsi="Times New Roman" w:cs="Times New Roman"/>
          <w:sz w:val="24"/>
          <w:szCs w:val="24"/>
        </w:rPr>
        <w:t>années</w:t>
      </w:r>
      <w:r w:rsidR="001975DB">
        <w:rPr>
          <w:rFonts w:ascii="Times New Roman" w:hAnsi="Times New Roman" w:cs="Times New Roman"/>
          <w:sz w:val="24"/>
          <w:szCs w:val="24"/>
        </w:rPr>
        <w:t>.</w:t>
      </w:r>
      <w:r w:rsidR="00747E3C" w:rsidRPr="00AA5031">
        <w:rPr>
          <w:rFonts w:ascii="Times New Roman" w:hAnsi="Times New Roman" w:cs="Times New Roman"/>
          <w:sz w:val="24"/>
          <w:szCs w:val="24"/>
        </w:rPr>
        <w:t xml:space="preserve"> </w:t>
      </w:r>
      <w:r w:rsidR="00AA5031" w:rsidRPr="001975DB">
        <w:rPr>
          <w:sz w:val="24"/>
          <w:szCs w:val="24"/>
        </w:rPr>
        <w:t>[</w:t>
      </w:r>
      <w:r w:rsidR="00CD338D">
        <w:rPr>
          <w:sz w:val="24"/>
          <w:szCs w:val="24"/>
        </w:rPr>
        <w:t>3</w:t>
      </w:r>
      <w:r w:rsidR="00AA5031" w:rsidRPr="001975DB">
        <w:rPr>
          <w:sz w:val="24"/>
          <w:szCs w:val="24"/>
        </w:rPr>
        <w:t>]</w:t>
      </w:r>
    </w:p>
    <w:p w:rsidR="007839D0" w:rsidRPr="00AA5031" w:rsidRDefault="00D039B6" w:rsidP="00CE1A67">
      <w:pPr>
        <w:autoSpaceDE w:val="0"/>
        <w:autoSpaceDN w:val="0"/>
        <w:adjustRightInd w:val="0"/>
        <w:spacing w:after="0" w:line="360" w:lineRule="auto"/>
        <w:jc w:val="both"/>
        <w:rPr>
          <w:rFonts w:ascii="Times New Roman" w:hAnsi="Times New Roman" w:cs="Times New Roman"/>
          <w:sz w:val="24"/>
          <w:szCs w:val="24"/>
        </w:rPr>
      </w:pPr>
      <w:r w:rsidRPr="00AA5031">
        <w:rPr>
          <w:rFonts w:ascii="Times New Roman" w:hAnsi="Times New Roman" w:cs="Times New Roman"/>
          <w:sz w:val="24"/>
          <w:szCs w:val="24"/>
        </w:rPr>
        <w:t xml:space="preserve">Ce chapitre a pour objectif d’étudier le domaine de l'énergie éolienne  en général, et de présenter  </w:t>
      </w:r>
      <w:r w:rsidR="003B6388" w:rsidRPr="00AA5031">
        <w:rPr>
          <w:rFonts w:ascii="Times New Roman" w:hAnsi="Times New Roman" w:cs="Times New Roman"/>
          <w:sz w:val="24"/>
          <w:szCs w:val="24"/>
        </w:rPr>
        <w:t>les déférents types</w:t>
      </w:r>
      <w:r w:rsidRPr="00AA5031">
        <w:rPr>
          <w:rFonts w:ascii="Times New Roman" w:hAnsi="Times New Roman" w:cs="Times New Roman"/>
          <w:sz w:val="24"/>
          <w:szCs w:val="24"/>
        </w:rPr>
        <w:t xml:space="preserve"> d'éolienne</w:t>
      </w:r>
      <w:r w:rsidR="003B6388">
        <w:rPr>
          <w:rFonts w:ascii="Times New Roman" w:hAnsi="Times New Roman" w:cs="Times New Roman"/>
          <w:sz w:val="24"/>
          <w:szCs w:val="24"/>
        </w:rPr>
        <w:t>s</w:t>
      </w:r>
      <w:r w:rsidRPr="00AA5031">
        <w:rPr>
          <w:rFonts w:ascii="Times New Roman" w:hAnsi="Times New Roman" w:cs="Times New Roman"/>
          <w:sz w:val="24"/>
          <w:szCs w:val="24"/>
        </w:rPr>
        <w:t>.</w:t>
      </w:r>
    </w:p>
    <w:p w:rsidR="003B6388" w:rsidRDefault="003B6388" w:rsidP="00CE1A67">
      <w:pPr>
        <w:spacing w:line="360" w:lineRule="auto"/>
        <w:jc w:val="both"/>
        <w:rPr>
          <w:rFonts w:ascii="Times New Roman" w:hAnsi="Times New Roman" w:cs="Times New Roman"/>
          <w:sz w:val="24"/>
          <w:szCs w:val="24"/>
        </w:rPr>
      </w:pPr>
      <w:bookmarkStart w:id="2" w:name="_Toc325134051"/>
    </w:p>
    <w:p w:rsidR="004B7190" w:rsidRPr="00B50E7C" w:rsidRDefault="006055D7" w:rsidP="00CE1A67">
      <w:pPr>
        <w:spacing w:line="360" w:lineRule="auto"/>
        <w:jc w:val="both"/>
        <w:rPr>
          <w:rFonts w:ascii="Times New Roman" w:hAnsi="Times New Roman" w:cs="Times New Roman"/>
          <w:b/>
          <w:bCs/>
          <w:sz w:val="28"/>
          <w:szCs w:val="28"/>
          <w:lang w:bidi="ar-DZ"/>
        </w:rPr>
      </w:pPr>
      <w:r>
        <w:rPr>
          <w:rFonts w:ascii="Times New Roman" w:hAnsi="Times New Roman" w:cs="Times New Roman"/>
          <w:b/>
          <w:bCs/>
          <w:sz w:val="28"/>
          <w:szCs w:val="28"/>
          <w:lang w:bidi="ar-DZ"/>
        </w:rPr>
        <w:t>I.</w:t>
      </w:r>
      <w:r w:rsidR="004B7190" w:rsidRPr="00B50E7C">
        <w:rPr>
          <w:rFonts w:ascii="Times New Roman" w:hAnsi="Times New Roman" w:cs="Times New Roman"/>
          <w:b/>
          <w:bCs/>
          <w:sz w:val="28"/>
          <w:szCs w:val="28"/>
          <w:lang w:bidi="ar-DZ"/>
        </w:rPr>
        <w:t>2. L'ENERGIE REN</w:t>
      </w:r>
      <w:r w:rsidR="003B6388">
        <w:rPr>
          <w:rFonts w:ascii="Times New Roman" w:hAnsi="Times New Roman" w:cs="Times New Roman"/>
          <w:b/>
          <w:bCs/>
          <w:sz w:val="28"/>
          <w:szCs w:val="28"/>
          <w:lang w:bidi="ar-DZ"/>
        </w:rPr>
        <w:t>OU</w:t>
      </w:r>
      <w:r w:rsidR="004B7190" w:rsidRPr="00B50E7C">
        <w:rPr>
          <w:rFonts w:ascii="Times New Roman" w:hAnsi="Times New Roman" w:cs="Times New Roman"/>
          <w:b/>
          <w:bCs/>
          <w:sz w:val="28"/>
          <w:szCs w:val="28"/>
          <w:lang w:bidi="ar-DZ"/>
        </w:rPr>
        <w:t>VLABLES (ER) :</w:t>
      </w:r>
      <w:bookmarkEnd w:id="2"/>
    </w:p>
    <w:p w:rsidR="004B7190" w:rsidRPr="005817FA" w:rsidRDefault="004B7190" w:rsidP="00CE1A67">
      <w:pPr>
        <w:spacing w:after="0" w:line="360" w:lineRule="auto"/>
        <w:ind w:right="-1" w:firstLine="720"/>
        <w:jc w:val="both"/>
        <w:rPr>
          <w:rFonts w:ascii="Times New Roman" w:hAnsi="Times New Roman" w:cs="Times New Roman"/>
          <w:color w:val="000000"/>
          <w:sz w:val="24"/>
          <w:szCs w:val="24"/>
        </w:rPr>
      </w:pPr>
      <w:r w:rsidRPr="005817FA">
        <w:rPr>
          <w:rFonts w:ascii="Times New Roman" w:hAnsi="Times New Roman" w:cs="Times New Roman"/>
          <w:color w:val="000000"/>
          <w:sz w:val="24"/>
          <w:szCs w:val="24"/>
        </w:rPr>
        <w:t>Les énergies renouvelables (aussi appelées énergies vertes) correspondent à des sources d’énergie qui sont non seulement issues de phénomènes naturels, mais qui se régénèrent également par elles-mêmes, à l’aide de processus naturels indépendants des humains.</w:t>
      </w:r>
    </w:p>
    <w:p w:rsidR="004B7190" w:rsidRPr="005817FA" w:rsidRDefault="004B7190" w:rsidP="00CE1A67">
      <w:pPr>
        <w:spacing w:after="0" w:line="360" w:lineRule="auto"/>
        <w:ind w:right="-1" w:firstLine="720"/>
        <w:jc w:val="both"/>
        <w:rPr>
          <w:rFonts w:ascii="Times New Roman" w:hAnsi="Times New Roman" w:cs="Times New Roman"/>
          <w:color w:val="000000"/>
          <w:sz w:val="24"/>
          <w:szCs w:val="24"/>
        </w:rPr>
      </w:pPr>
      <w:r w:rsidRPr="005817FA">
        <w:rPr>
          <w:rFonts w:ascii="Times New Roman" w:hAnsi="Times New Roman" w:cs="Times New Roman"/>
          <w:color w:val="000000"/>
          <w:sz w:val="24"/>
          <w:szCs w:val="24"/>
        </w:rPr>
        <w:t xml:space="preserve">Les énergies renouvelables regroupent un grand nombre de systèmes différents selon la ressource valorisée et la forme d’énergie obtenue. </w:t>
      </w:r>
    </w:p>
    <w:p w:rsidR="004B7190" w:rsidRPr="005817FA" w:rsidRDefault="003B6388" w:rsidP="00CE1A67">
      <w:pPr>
        <w:spacing w:after="0" w:line="360" w:lineRule="auto"/>
        <w:ind w:right="-1" w:firstLine="720"/>
        <w:jc w:val="both"/>
        <w:rPr>
          <w:rFonts w:ascii="Times New Roman" w:hAnsi="Times New Roman" w:cs="Times New Roman"/>
          <w:color w:val="000000"/>
          <w:sz w:val="24"/>
          <w:szCs w:val="24"/>
        </w:rPr>
      </w:pPr>
      <w:r w:rsidRPr="005817FA">
        <w:rPr>
          <w:rFonts w:ascii="Times New Roman" w:hAnsi="Times New Roman" w:cs="Times New Roman"/>
          <w:color w:val="000000"/>
          <w:sz w:val="24"/>
          <w:szCs w:val="24"/>
        </w:rPr>
        <w:t>Les</w:t>
      </w:r>
      <w:r w:rsidR="004B7190" w:rsidRPr="005817FA">
        <w:rPr>
          <w:rFonts w:ascii="Times New Roman" w:hAnsi="Times New Roman" w:cs="Times New Roman"/>
          <w:color w:val="000000"/>
          <w:sz w:val="24"/>
          <w:szCs w:val="24"/>
        </w:rPr>
        <w:t xml:space="preserve"> énergies renouvelables sont des énergies de flux : elles se régénèrent en permanence au rythme du soleil et de ses dérivés (le vent, les cours d’eau, les vagues, les courants marins, la chaleur naturelle et la croissance de la biomasse), ainsi que des marées et de la chaleur naturelle de la terre.</w:t>
      </w:r>
    </w:p>
    <w:p w:rsidR="004B7190" w:rsidRPr="005817FA" w:rsidRDefault="004B7190" w:rsidP="00CE1A67">
      <w:pPr>
        <w:spacing w:after="0" w:line="360" w:lineRule="auto"/>
        <w:ind w:right="-1" w:firstLine="720"/>
        <w:jc w:val="both"/>
        <w:rPr>
          <w:rFonts w:ascii="Times New Roman" w:hAnsi="Times New Roman" w:cs="Times New Roman"/>
          <w:sz w:val="24"/>
          <w:szCs w:val="24"/>
          <w:lang w:bidi="ar-DZ"/>
        </w:rPr>
      </w:pPr>
      <w:r w:rsidRPr="005817FA">
        <w:rPr>
          <w:rFonts w:ascii="Times New Roman" w:hAnsi="Times New Roman" w:cs="Times New Roman"/>
          <w:color w:val="000000"/>
          <w:sz w:val="24"/>
          <w:szCs w:val="24"/>
        </w:rPr>
        <w:t xml:space="preserve">Les sources d’énergies renouvelables (soleil, vent, courant d’eau, biomasse ou chaleur </w:t>
      </w:r>
      <w:r w:rsidR="00AA5031" w:rsidRPr="005817FA">
        <w:rPr>
          <w:rFonts w:ascii="Times New Roman" w:hAnsi="Times New Roman" w:cs="Times New Roman"/>
          <w:color w:val="000000"/>
          <w:sz w:val="24"/>
          <w:szCs w:val="24"/>
        </w:rPr>
        <w:t xml:space="preserve">naturelle </w:t>
      </w:r>
      <w:r w:rsidR="00AA5031" w:rsidRPr="005817FA">
        <w:rPr>
          <w:rFonts w:ascii="Times New Roman" w:hAnsi="Times New Roman" w:cs="Times New Roman"/>
          <w:sz w:val="24"/>
          <w:szCs w:val="24"/>
        </w:rPr>
        <w:t>"chaleur</w:t>
      </w:r>
      <w:r w:rsidRPr="005817FA">
        <w:rPr>
          <w:rFonts w:ascii="Times New Roman" w:hAnsi="Times New Roman" w:cs="Times New Roman"/>
          <w:sz w:val="24"/>
          <w:szCs w:val="24"/>
        </w:rPr>
        <w:t xml:space="preserve"> interne de </w:t>
      </w:r>
      <w:smartTag w:uri="urn:schemas-microsoft-com:office:smarttags" w:element="PersonName">
        <w:smartTagPr>
          <w:attr w:name="ProductID" w:val="la Terre"/>
        </w:smartTagPr>
        <w:r w:rsidRPr="005817FA">
          <w:rPr>
            <w:rFonts w:ascii="Times New Roman" w:hAnsi="Times New Roman" w:cs="Times New Roman"/>
            <w:sz w:val="24"/>
            <w:szCs w:val="24"/>
          </w:rPr>
          <w:t>la Terre</w:t>
        </w:r>
      </w:smartTag>
      <w:r w:rsidRPr="005817FA">
        <w:rPr>
          <w:rFonts w:ascii="Times New Roman" w:hAnsi="Times New Roman" w:cs="Times New Roman"/>
          <w:color w:val="000000"/>
          <w:sz w:val="24"/>
          <w:szCs w:val="24"/>
        </w:rPr>
        <w:t xml:space="preserve">") permettent d’obtenir, après transformation,                       </w:t>
      </w:r>
      <w:r w:rsidRPr="005817FA">
        <w:rPr>
          <w:rFonts w:ascii="Times New Roman" w:hAnsi="Times New Roman" w:cs="Times New Roman"/>
          <w:color w:val="000000"/>
          <w:sz w:val="24"/>
          <w:szCs w:val="24"/>
        </w:rPr>
        <w:lastRenderedPageBreak/>
        <w:t xml:space="preserve">de l’énergie mécanique, de l’électricité, de la chaleur ou un </w:t>
      </w:r>
      <w:r w:rsidRPr="00AA5031">
        <w:rPr>
          <w:rFonts w:ascii="Times New Roman" w:hAnsi="Times New Roman" w:cs="Times New Roman"/>
          <w:color w:val="000000"/>
          <w:sz w:val="24"/>
          <w:szCs w:val="24"/>
        </w:rPr>
        <w:t>combustible. Couplées</w:t>
      </w:r>
      <w:r w:rsidRPr="005817FA">
        <w:rPr>
          <w:rFonts w:ascii="Times New Roman" w:hAnsi="Times New Roman" w:cs="Times New Roman"/>
          <w:color w:val="000000"/>
          <w:sz w:val="24"/>
          <w:szCs w:val="24"/>
        </w:rPr>
        <w:t xml:space="preserve"> à une utilisation rationnelle de l’énergie (URE), elles permettent de réduire la consommation de combustibles d’origine fossile ou fissile, et par conséquent de réduire les impacts environnemental et socio-économique de nos besoins en énergie.</w:t>
      </w:r>
    </w:p>
    <w:p w:rsidR="004B7190" w:rsidRPr="005817FA" w:rsidRDefault="004B7190" w:rsidP="00CE1A67">
      <w:pPr>
        <w:spacing w:line="360" w:lineRule="auto"/>
        <w:ind w:right="-1"/>
        <w:jc w:val="both"/>
        <w:rPr>
          <w:rFonts w:ascii="Times New Roman" w:hAnsi="Times New Roman" w:cs="Times New Roman"/>
          <w:sz w:val="24"/>
          <w:szCs w:val="24"/>
          <w:lang w:bidi="ar-DZ"/>
        </w:rPr>
      </w:pPr>
      <w:r w:rsidRPr="005817FA">
        <w:rPr>
          <w:rFonts w:ascii="Times New Roman" w:hAnsi="Times New Roman" w:cs="Times New Roman"/>
          <w:sz w:val="24"/>
          <w:szCs w:val="24"/>
        </w:rPr>
        <w:t>Ces dernières années</w:t>
      </w:r>
      <w:r w:rsidRPr="005817FA">
        <w:rPr>
          <w:rFonts w:ascii="Times New Roman" w:hAnsi="Times New Roman" w:cs="Times New Roman"/>
          <w:color w:val="000000"/>
          <w:sz w:val="24"/>
          <w:szCs w:val="24"/>
        </w:rPr>
        <w:t>, les évolutions observées concernent aussi bien l’amélioration des rendements de transformation et la diminution du prix de revient de l’énergie utile produite que la qualité du service énergétique et un confort accru à l’exploitation.</w:t>
      </w:r>
    </w:p>
    <w:p w:rsidR="004B7190" w:rsidRPr="005817FA" w:rsidRDefault="004B7190" w:rsidP="00CE1A67">
      <w:pPr>
        <w:spacing w:after="0" w:line="360" w:lineRule="auto"/>
        <w:ind w:right="-1"/>
        <w:jc w:val="both"/>
        <w:rPr>
          <w:rFonts w:ascii="Times New Roman" w:hAnsi="Times New Roman" w:cs="Times New Roman"/>
          <w:color w:val="000000"/>
          <w:sz w:val="24"/>
          <w:szCs w:val="24"/>
        </w:rPr>
      </w:pPr>
      <w:r w:rsidRPr="005817FA">
        <w:rPr>
          <w:rFonts w:ascii="Times New Roman" w:hAnsi="Times New Roman" w:cs="Times New Roman"/>
          <w:sz w:val="24"/>
          <w:szCs w:val="24"/>
        </w:rPr>
        <w:t xml:space="preserve"> </w:t>
      </w:r>
      <w:r w:rsidRPr="005817FA">
        <w:rPr>
          <w:rFonts w:ascii="Times New Roman" w:hAnsi="Times New Roman" w:cs="Times New Roman"/>
          <w:color w:val="000000"/>
          <w:sz w:val="24"/>
          <w:szCs w:val="24"/>
        </w:rPr>
        <w:t xml:space="preserve">Du côté de la ressource, le potentiel des énergies renouvelables pourrait dépasser largement nos besoins, mais leur contribution dans le bilan énergétique dépend des surfaces mises à disposition, des investissements pour leur équipement et de la réduction de nos consommations.  </w:t>
      </w:r>
    </w:p>
    <w:p w:rsidR="00D84691" w:rsidRPr="00456A8C" w:rsidRDefault="006055D7" w:rsidP="00CE1A67">
      <w:pPr>
        <w:pStyle w:val="Titre2"/>
        <w:spacing w:line="360" w:lineRule="auto"/>
        <w:jc w:val="both"/>
        <w:rPr>
          <w:rFonts w:ascii="Times New Roman" w:hAnsi="Times New Roman"/>
          <w:color w:val="auto"/>
          <w:sz w:val="24"/>
          <w:szCs w:val="24"/>
        </w:rPr>
      </w:pPr>
      <w:bookmarkStart w:id="3" w:name="_Toc325134052"/>
      <w:bookmarkStart w:id="4" w:name="_Toc326016637"/>
      <w:r>
        <w:rPr>
          <w:rFonts w:ascii="Times New Roman" w:hAnsi="Times New Roman"/>
          <w:color w:val="auto"/>
          <w:sz w:val="24"/>
          <w:szCs w:val="24"/>
        </w:rPr>
        <w:t>I.</w:t>
      </w:r>
      <w:r w:rsidR="00D84691" w:rsidRPr="00456A8C">
        <w:rPr>
          <w:rFonts w:ascii="Times New Roman" w:hAnsi="Times New Roman"/>
          <w:color w:val="auto"/>
          <w:sz w:val="24"/>
          <w:szCs w:val="24"/>
        </w:rPr>
        <w:t>2.1-L</w:t>
      </w:r>
      <w:r w:rsidR="00B50E7C">
        <w:rPr>
          <w:rFonts w:ascii="Times New Roman" w:hAnsi="Times New Roman"/>
          <w:color w:val="auto"/>
          <w:sz w:val="24"/>
          <w:szCs w:val="24"/>
        </w:rPr>
        <w:t>es</w:t>
      </w:r>
      <w:r w:rsidR="00D84691" w:rsidRPr="00456A8C">
        <w:rPr>
          <w:rFonts w:ascii="Times New Roman" w:hAnsi="Times New Roman"/>
          <w:color w:val="auto"/>
          <w:sz w:val="24"/>
          <w:szCs w:val="24"/>
        </w:rPr>
        <w:t xml:space="preserve"> </w:t>
      </w:r>
      <w:r w:rsidR="00456A8C" w:rsidRPr="00456A8C">
        <w:rPr>
          <w:rFonts w:ascii="Times New Roman" w:hAnsi="Times New Roman"/>
          <w:color w:val="auto"/>
          <w:sz w:val="24"/>
          <w:szCs w:val="24"/>
        </w:rPr>
        <w:t>différents</w:t>
      </w:r>
      <w:r w:rsidR="00D84691" w:rsidRPr="00456A8C">
        <w:rPr>
          <w:rFonts w:ascii="Times New Roman" w:hAnsi="Times New Roman"/>
          <w:color w:val="auto"/>
          <w:sz w:val="24"/>
          <w:szCs w:val="24"/>
        </w:rPr>
        <w:t xml:space="preserve"> types </w:t>
      </w:r>
      <w:r w:rsidR="003B6388" w:rsidRPr="00456A8C">
        <w:rPr>
          <w:rFonts w:ascii="Times New Roman" w:hAnsi="Times New Roman"/>
          <w:color w:val="auto"/>
          <w:sz w:val="24"/>
          <w:szCs w:val="24"/>
        </w:rPr>
        <w:t>d’énergies renouvelables</w:t>
      </w:r>
      <w:r w:rsidR="00D84691" w:rsidRPr="00456A8C">
        <w:rPr>
          <w:rFonts w:ascii="Times New Roman" w:hAnsi="Times New Roman"/>
          <w:color w:val="auto"/>
          <w:sz w:val="24"/>
          <w:szCs w:val="24"/>
        </w:rPr>
        <w:t>:</w:t>
      </w:r>
      <w:bookmarkEnd w:id="3"/>
      <w:bookmarkEnd w:id="4"/>
    </w:p>
    <w:p w:rsidR="004B7190" w:rsidRPr="00456A8C" w:rsidRDefault="006055D7" w:rsidP="001975DB">
      <w:pPr>
        <w:pStyle w:val="Titre2"/>
        <w:spacing w:after="240" w:line="360" w:lineRule="auto"/>
        <w:jc w:val="both"/>
        <w:rPr>
          <w:rFonts w:ascii="Times New Roman" w:hAnsi="Times New Roman"/>
          <w:color w:val="auto"/>
          <w:sz w:val="24"/>
          <w:szCs w:val="24"/>
        </w:rPr>
      </w:pPr>
      <w:bookmarkStart w:id="5" w:name="_Toc325134053"/>
      <w:bookmarkStart w:id="6" w:name="_Toc326016638"/>
      <w:r>
        <w:rPr>
          <w:rFonts w:ascii="Times New Roman" w:hAnsi="Times New Roman"/>
          <w:color w:val="auto"/>
          <w:sz w:val="24"/>
          <w:szCs w:val="24"/>
        </w:rPr>
        <w:t>I.</w:t>
      </w:r>
      <w:r w:rsidR="004B7190" w:rsidRPr="00456A8C">
        <w:rPr>
          <w:rFonts w:ascii="Times New Roman" w:hAnsi="Times New Roman"/>
          <w:color w:val="auto"/>
          <w:sz w:val="24"/>
          <w:szCs w:val="24"/>
        </w:rPr>
        <w:t>2.</w:t>
      </w:r>
      <w:r w:rsidR="00D84691" w:rsidRPr="00456A8C">
        <w:rPr>
          <w:rFonts w:ascii="Times New Roman" w:hAnsi="Times New Roman"/>
          <w:color w:val="auto"/>
          <w:sz w:val="24"/>
          <w:szCs w:val="24"/>
        </w:rPr>
        <w:t>1.</w:t>
      </w:r>
      <w:r w:rsidR="004B7190" w:rsidRPr="00456A8C">
        <w:rPr>
          <w:rFonts w:ascii="Times New Roman" w:hAnsi="Times New Roman"/>
          <w:color w:val="auto"/>
          <w:sz w:val="24"/>
          <w:szCs w:val="24"/>
        </w:rPr>
        <w:t>1-L’énergie solaire</w:t>
      </w:r>
      <w:r w:rsidR="00952C9D" w:rsidRPr="00456A8C">
        <w:rPr>
          <w:rFonts w:ascii="Times New Roman" w:hAnsi="Times New Roman"/>
          <w:color w:val="auto"/>
          <w:sz w:val="24"/>
          <w:szCs w:val="24"/>
        </w:rPr>
        <w:t>:</w:t>
      </w:r>
      <w:bookmarkEnd w:id="5"/>
      <w:bookmarkEnd w:id="6"/>
    </w:p>
    <w:p w:rsidR="00CE1A67" w:rsidRDefault="004B7190" w:rsidP="00CE1A67">
      <w:pPr>
        <w:autoSpaceDE w:val="0"/>
        <w:autoSpaceDN w:val="0"/>
        <w:adjustRightInd w:val="0"/>
        <w:spacing w:after="0" w:line="360" w:lineRule="auto"/>
        <w:jc w:val="both"/>
        <w:rPr>
          <w:rFonts w:ascii="Times New Roman" w:hAnsi="Times New Roman" w:cs="Times New Roman"/>
          <w:sz w:val="24"/>
          <w:szCs w:val="24"/>
        </w:rPr>
      </w:pPr>
      <w:r w:rsidRPr="003B6388">
        <w:rPr>
          <w:rFonts w:ascii="Times New Roman" w:hAnsi="Times New Roman" w:cs="Times New Roman"/>
          <w:sz w:val="24"/>
          <w:szCs w:val="24"/>
        </w:rPr>
        <w:t>L’énergie solaire correspond au type d’énergie que le soleil diffuse dans l’atmosphère par son rayonnement.</w:t>
      </w:r>
      <w:r w:rsidR="003B6388" w:rsidRPr="003B6388">
        <w:rPr>
          <w:rFonts w:ascii="Times New Roman" w:hAnsi="Times New Roman" w:cs="Times New Roman"/>
          <w:sz w:val="24"/>
          <w:szCs w:val="24"/>
        </w:rPr>
        <w:t xml:space="preserve"> </w:t>
      </w:r>
      <w:r w:rsidRPr="003B6388">
        <w:rPr>
          <w:rFonts w:ascii="Times New Roman" w:hAnsi="Times New Roman" w:cs="Times New Roman"/>
          <w:sz w:val="24"/>
          <w:szCs w:val="24"/>
        </w:rPr>
        <w:t xml:space="preserve">Il existe un gigantesque réservoir d'énergie solaire situe juste au sud de l'Algérie "Sahara Algérienne", </w:t>
      </w:r>
      <w:r w:rsidRPr="005817FA">
        <w:rPr>
          <w:rFonts w:ascii="Times New Roman" w:hAnsi="Times New Roman" w:cs="Times New Roman"/>
          <w:sz w:val="24"/>
          <w:szCs w:val="24"/>
        </w:rPr>
        <w:t>Elle est obtenue grâce à des panneaux solaires et est utilisée par les h</w:t>
      </w:r>
      <w:r w:rsidR="003B6388">
        <w:rPr>
          <w:rFonts w:ascii="Times New Roman" w:hAnsi="Times New Roman" w:cs="Times New Roman"/>
          <w:sz w:val="24"/>
          <w:szCs w:val="24"/>
        </w:rPr>
        <w:t>umains  par</w:t>
      </w:r>
      <w:r w:rsidRPr="005817FA">
        <w:rPr>
          <w:rFonts w:ascii="Times New Roman" w:hAnsi="Times New Roman" w:cs="Times New Roman"/>
          <w:sz w:val="24"/>
          <w:szCs w:val="24"/>
        </w:rPr>
        <w:t xml:space="preserve"> deux formes différentes : électrique et thermique.</w:t>
      </w:r>
      <w:r w:rsidR="003B6388">
        <w:rPr>
          <w:rFonts w:ascii="Times New Roman" w:hAnsi="Times New Roman" w:cs="Times New Roman"/>
          <w:sz w:val="24"/>
          <w:szCs w:val="24"/>
        </w:rPr>
        <w:t xml:space="preserve"> </w:t>
      </w:r>
    </w:p>
    <w:p w:rsidR="00954D29" w:rsidRDefault="00CE1A67" w:rsidP="00CE1A67">
      <w:pPr>
        <w:autoSpaceDE w:val="0"/>
        <w:autoSpaceDN w:val="0"/>
        <w:adjustRightInd w:val="0"/>
        <w:spacing w:after="0" w:line="360" w:lineRule="auto"/>
        <w:jc w:val="both"/>
      </w:pPr>
      <w:r>
        <w:rPr>
          <w:rFonts w:ascii="Times New Roman" w:hAnsi="Times New Roman" w:cs="Times New Roman"/>
          <w:sz w:val="24"/>
          <w:szCs w:val="24"/>
        </w:rPr>
        <w:t xml:space="preserve">Les </w:t>
      </w:r>
      <w:r w:rsidRPr="005817FA">
        <w:rPr>
          <w:rFonts w:ascii="Times New Roman" w:hAnsi="Times New Roman" w:cs="Times New Roman"/>
          <w:sz w:val="24"/>
          <w:szCs w:val="24"/>
        </w:rPr>
        <w:t xml:space="preserve">panneaux solaires </w:t>
      </w:r>
      <w:r w:rsidR="004B7190" w:rsidRPr="005817FA">
        <w:rPr>
          <w:rFonts w:ascii="Times New Roman" w:hAnsi="Times New Roman" w:cs="Times New Roman"/>
          <w:sz w:val="24"/>
          <w:szCs w:val="24"/>
        </w:rPr>
        <w:t>permet</w:t>
      </w:r>
      <w:r>
        <w:rPr>
          <w:rFonts w:ascii="Times New Roman" w:hAnsi="Times New Roman" w:cs="Times New Roman"/>
          <w:sz w:val="24"/>
          <w:szCs w:val="24"/>
        </w:rPr>
        <w:t>tent</w:t>
      </w:r>
      <w:r w:rsidR="004B7190" w:rsidRPr="005817FA">
        <w:rPr>
          <w:rFonts w:ascii="Times New Roman" w:hAnsi="Times New Roman" w:cs="Times New Roman"/>
          <w:sz w:val="24"/>
          <w:szCs w:val="24"/>
        </w:rPr>
        <w:t xml:space="preserve"> de transformer les rayons du soleil en électricité, </w:t>
      </w:r>
    </w:p>
    <w:p w:rsidR="004B7190" w:rsidRPr="005817FA" w:rsidRDefault="00CE1A67" w:rsidP="00CE1A67">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Ou bien</w:t>
      </w:r>
      <w:r w:rsidR="004B7190" w:rsidRPr="005817FA">
        <w:rPr>
          <w:rFonts w:ascii="Times New Roman" w:hAnsi="Times New Roman" w:cs="Times New Roman"/>
          <w:sz w:val="24"/>
          <w:szCs w:val="24"/>
        </w:rPr>
        <w:t xml:space="preserve"> utilisée pour produire</w:t>
      </w:r>
      <w:r w:rsidR="00B50E7C">
        <w:rPr>
          <w:rFonts w:ascii="Times New Roman" w:hAnsi="Times New Roman" w:cs="Times New Roman"/>
          <w:sz w:val="24"/>
          <w:szCs w:val="24"/>
        </w:rPr>
        <w:t xml:space="preserve"> de la chaleur (ex.</w:t>
      </w:r>
      <w:r w:rsidR="008133D6">
        <w:rPr>
          <w:rFonts w:ascii="Times New Roman" w:hAnsi="Times New Roman" w:cs="Times New Roman"/>
          <w:sz w:val="24"/>
          <w:szCs w:val="24"/>
        </w:rPr>
        <w:t>: pour</w:t>
      </w:r>
      <w:r w:rsidR="00B50E7C">
        <w:rPr>
          <w:rFonts w:ascii="Times New Roman" w:hAnsi="Times New Roman" w:cs="Times New Roman"/>
          <w:sz w:val="24"/>
          <w:szCs w:val="24"/>
        </w:rPr>
        <w:t xml:space="preserve"> </w:t>
      </w:r>
      <w:r w:rsidR="004B7190" w:rsidRPr="005817FA">
        <w:rPr>
          <w:rFonts w:ascii="Times New Roman" w:hAnsi="Times New Roman" w:cs="Times New Roman"/>
          <w:sz w:val="24"/>
          <w:szCs w:val="24"/>
        </w:rPr>
        <w:t xml:space="preserve">chauffer l’eau d’une </w:t>
      </w:r>
      <w:r w:rsidR="0093155D" w:rsidRPr="005817FA">
        <w:rPr>
          <w:rFonts w:ascii="Times New Roman" w:hAnsi="Times New Roman" w:cs="Times New Roman"/>
          <w:sz w:val="24"/>
          <w:szCs w:val="24"/>
        </w:rPr>
        <w:t>maison</w:t>
      </w:r>
      <w:r w:rsidR="0093155D">
        <w:rPr>
          <w:rFonts w:ascii="Times New Roman" w:hAnsi="Times New Roman" w:cs="Times New Roman"/>
          <w:sz w:val="24"/>
          <w:szCs w:val="24"/>
        </w:rPr>
        <w:t>)</w:t>
      </w:r>
      <w:r w:rsidR="004B7190" w:rsidRPr="005817FA">
        <w:rPr>
          <w:rFonts w:ascii="Times New Roman" w:hAnsi="Times New Roman" w:cs="Times New Roman"/>
          <w:sz w:val="24"/>
          <w:szCs w:val="24"/>
        </w:rPr>
        <w:t>.</w:t>
      </w:r>
    </w:p>
    <w:p w:rsidR="00954D29" w:rsidRDefault="00D21732" w:rsidP="00CE1A67">
      <w:pPr>
        <w:keepNext/>
        <w:autoSpaceDE w:val="0"/>
        <w:autoSpaceDN w:val="0"/>
        <w:adjustRightInd w:val="0"/>
        <w:spacing w:line="360" w:lineRule="auto"/>
        <w:ind w:firstLine="720"/>
        <w:jc w:val="both"/>
      </w:pPr>
      <w:r>
        <w:rPr>
          <w:noProof/>
          <w:lang w:eastAsia="fr-FR"/>
        </w:rPr>
        <w:drawing>
          <wp:anchor distT="0" distB="0" distL="114300" distR="114300" simplePos="0" relativeHeight="251658752" behindDoc="0" locked="0" layoutInCell="1" allowOverlap="1">
            <wp:simplePos x="0" y="0"/>
            <wp:positionH relativeFrom="column">
              <wp:posOffset>1435279</wp:posOffset>
            </wp:positionH>
            <wp:positionV relativeFrom="paragraph">
              <wp:posOffset>750720</wp:posOffset>
            </wp:positionV>
            <wp:extent cx="2876865" cy="1709203"/>
            <wp:effectExtent l="57150" t="19050" r="113985" b="81497"/>
            <wp:wrapTopAndBottom/>
            <wp:docPr id="96" name="صورة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2876865" cy="1709203"/>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4B7190" w:rsidRPr="005817FA">
        <w:rPr>
          <w:rFonts w:ascii="Times New Roman" w:hAnsi="Times New Roman" w:cs="Times New Roman"/>
          <w:sz w:val="24"/>
          <w:szCs w:val="24"/>
        </w:rPr>
        <w:t>Les panneaux solaires peuvent être installés partout où le soleil brille à longueur d’année, comme c’est le cas pour les pays situés aux abords de la ligne équatoriale,</w:t>
      </w:r>
      <w:r w:rsidR="00AA5031" w:rsidRPr="005F2E6A">
        <w:rPr>
          <w:noProof/>
        </w:rPr>
        <w:t xml:space="preserve"> </w:t>
      </w:r>
    </w:p>
    <w:p w:rsidR="006F3E39" w:rsidRPr="0067367A" w:rsidRDefault="006F3E39" w:rsidP="006F3E39">
      <w:pPr>
        <w:pStyle w:val="Lgende"/>
        <w:jc w:val="center"/>
        <w:rPr>
          <w:rFonts w:ascii="Times New Roman" w:hAnsi="Times New Roman" w:cs="Times New Roman"/>
          <w:color w:val="auto"/>
          <w:sz w:val="20"/>
          <w:szCs w:val="20"/>
        </w:rPr>
      </w:pPr>
      <w:bookmarkStart w:id="7" w:name="_Toc325513116"/>
      <w:bookmarkStart w:id="8" w:name="_Toc325513117"/>
      <w:r w:rsidRPr="0067367A">
        <w:rPr>
          <w:rFonts w:ascii="Times New Roman" w:hAnsi="Times New Roman" w:cs="Times New Roman"/>
          <w:color w:val="auto"/>
          <w:sz w:val="20"/>
          <w:szCs w:val="20"/>
        </w:rPr>
        <w:t xml:space="preserve">Figure.I. </w:t>
      </w:r>
      <w:r w:rsidR="00B2208E" w:rsidRPr="0067367A">
        <w:rPr>
          <w:rFonts w:ascii="Times New Roman" w:hAnsi="Times New Roman" w:cs="Times New Roman"/>
          <w:color w:val="auto"/>
          <w:sz w:val="20"/>
          <w:szCs w:val="20"/>
        </w:rPr>
        <w:fldChar w:fldCharType="begin"/>
      </w:r>
      <w:r w:rsidRPr="0067367A">
        <w:rPr>
          <w:rFonts w:ascii="Times New Roman" w:hAnsi="Times New Roman" w:cs="Times New Roman"/>
          <w:color w:val="auto"/>
          <w:sz w:val="20"/>
          <w:szCs w:val="20"/>
        </w:rPr>
        <w:instrText xml:space="preserve"> SEQ Figure.I. \* ARABIC </w:instrText>
      </w:r>
      <w:r w:rsidR="00B2208E" w:rsidRPr="0067367A">
        <w:rPr>
          <w:rFonts w:ascii="Times New Roman" w:hAnsi="Times New Roman" w:cs="Times New Roman"/>
          <w:color w:val="auto"/>
          <w:sz w:val="20"/>
          <w:szCs w:val="20"/>
        </w:rPr>
        <w:fldChar w:fldCharType="separate"/>
      </w:r>
      <w:r w:rsidRPr="0067367A">
        <w:rPr>
          <w:rFonts w:ascii="Times New Roman" w:hAnsi="Times New Roman" w:cs="Times New Roman"/>
          <w:noProof/>
          <w:color w:val="auto"/>
          <w:sz w:val="20"/>
          <w:szCs w:val="20"/>
        </w:rPr>
        <w:t>1</w:t>
      </w:r>
      <w:r w:rsidR="00B2208E" w:rsidRPr="0067367A">
        <w:rPr>
          <w:rFonts w:ascii="Times New Roman" w:hAnsi="Times New Roman" w:cs="Times New Roman"/>
          <w:color w:val="auto"/>
          <w:sz w:val="20"/>
          <w:szCs w:val="20"/>
        </w:rPr>
        <w:fldChar w:fldCharType="end"/>
      </w:r>
      <w:r w:rsidRPr="0067367A">
        <w:rPr>
          <w:rFonts w:ascii="Times New Roman" w:hAnsi="Times New Roman" w:cs="Times New Roman"/>
          <w:color w:val="auto"/>
          <w:sz w:val="20"/>
          <w:szCs w:val="20"/>
        </w:rPr>
        <w:t>:panneau solaire convertie la radiation solaire en électricité</w:t>
      </w:r>
      <w:bookmarkEnd w:id="7"/>
    </w:p>
    <w:p w:rsidR="00CE1A67" w:rsidRDefault="00CE1A67" w:rsidP="00CE1A67">
      <w:pPr>
        <w:pStyle w:val="Lgende"/>
        <w:jc w:val="both"/>
        <w:rPr>
          <w:rFonts w:ascii="Times New Roman" w:hAnsi="Times New Roman" w:cs="Times New Roman"/>
          <w:color w:val="auto"/>
          <w:sz w:val="24"/>
          <w:szCs w:val="24"/>
        </w:rPr>
      </w:pPr>
    </w:p>
    <w:p w:rsidR="00CE1A67" w:rsidRDefault="00CE1A67" w:rsidP="00CE1A67">
      <w:pPr>
        <w:pStyle w:val="Lgende"/>
        <w:jc w:val="both"/>
        <w:rPr>
          <w:rFonts w:ascii="Times New Roman" w:hAnsi="Times New Roman" w:cs="Times New Roman"/>
          <w:color w:val="auto"/>
          <w:sz w:val="24"/>
          <w:szCs w:val="24"/>
        </w:rPr>
      </w:pPr>
    </w:p>
    <w:p w:rsidR="00CE1A67" w:rsidRDefault="00D21732" w:rsidP="00CE1A67">
      <w:pPr>
        <w:pStyle w:val="Lgende"/>
        <w:jc w:val="both"/>
        <w:rPr>
          <w:rFonts w:ascii="Times New Roman" w:hAnsi="Times New Roman" w:cs="Times New Roman"/>
          <w:color w:val="auto"/>
          <w:sz w:val="24"/>
          <w:szCs w:val="24"/>
        </w:rPr>
      </w:pPr>
      <w:r>
        <w:rPr>
          <w:rFonts w:ascii="Times New Roman" w:hAnsi="Times New Roman" w:cs="Times New Roman"/>
          <w:noProof/>
          <w:color w:val="auto"/>
          <w:sz w:val="24"/>
          <w:szCs w:val="24"/>
          <w:lang w:eastAsia="fr-FR"/>
        </w:rPr>
        <w:lastRenderedPageBreak/>
        <w:drawing>
          <wp:anchor distT="0" distB="0" distL="114300" distR="114300" simplePos="0" relativeHeight="251659776" behindDoc="0" locked="0" layoutInCell="1" allowOverlap="1">
            <wp:simplePos x="0" y="0"/>
            <wp:positionH relativeFrom="column">
              <wp:posOffset>1227826</wp:posOffset>
            </wp:positionH>
            <wp:positionV relativeFrom="paragraph">
              <wp:posOffset>72135</wp:posOffset>
            </wp:positionV>
            <wp:extent cx="3227577" cy="1570153"/>
            <wp:effectExtent l="57150" t="19050" r="106173" b="68147"/>
            <wp:wrapNone/>
            <wp:docPr id="98" name="صورة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3227577" cy="1570153"/>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CE1A67" w:rsidRDefault="00CE1A67" w:rsidP="00CE1A67">
      <w:pPr>
        <w:pStyle w:val="Lgende"/>
        <w:jc w:val="both"/>
        <w:rPr>
          <w:rFonts w:ascii="Times New Roman" w:hAnsi="Times New Roman" w:cs="Times New Roman"/>
          <w:color w:val="auto"/>
          <w:sz w:val="24"/>
          <w:szCs w:val="24"/>
        </w:rPr>
      </w:pPr>
    </w:p>
    <w:p w:rsidR="00CE1A67" w:rsidRDefault="00CE1A67" w:rsidP="00CE1A67">
      <w:pPr>
        <w:pStyle w:val="Lgende"/>
        <w:jc w:val="both"/>
        <w:rPr>
          <w:rFonts w:ascii="Times New Roman" w:hAnsi="Times New Roman" w:cs="Times New Roman"/>
          <w:color w:val="auto"/>
          <w:sz w:val="24"/>
          <w:szCs w:val="24"/>
        </w:rPr>
      </w:pPr>
    </w:p>
    <w:p w:rsidR="00CE1A67" w:rsidRDefault="00CE1A67" w:rsidP="00CE1A67">
      <w:pPr>
        <w:pStyle w:val="Lgende"/>
        <w:jc w:val="both"/>
        <w:rPr>
          <w:rFonts w:ascii="Times New Roman" w:hAnsi="Times New Roman" w:cs="Times New Roman"/>
          <w:color w:val="auto"/>
          <w:sz w:val="24"/>
          <w:szCs w:val="24"/>
        </w:rPr>
      </w:pPr>
    </w:p>
    <w:p w:rsidR="00CE1A67" w:rsidRDefault="00CE1A67" w:rsidP="00CE1A67">
      <w:pPr>
        <w:pStyle w:val="Lgende"/>
        <w:jc w:val="both"/>
        <w:rPr>
          <w:rFonts w:ascii="Times New Roman" w:hAnsi="Times New Roman" w:cs="Times New Roman"/>
          <w:color w:val="auto"/>
          <w:sz w:val="24"/>
          <w:szCs w:val="24"/>
        </w:rPr>
      </w:pPr>
    </w:p>
    <w:p w:rsidR="00CE1A67" w:rsidRDefault="00CE1A67" w:rsidP="00CE1A67">
      <w:pPr>
        <w:pStyle w:val="Lgende"/>
        <w:jc w:val="both"/>
        <w:rPr>
          <w:rFonts w:ascii="Times New Roman" w:hAnsi="Times New Roman" w:cs="Times New Roman"/>
          <w:color w:val="auto"/>
          <w:sz w:val="24"/>
          <w:szCs w:val="24"/>
        </w:rPr>
      </w:pPr>
    </w:p>
    <w:p w:rsidR="00AA5031" w:rsidRPr="0067367A" w:rsidRDefault="00954D29" w:rsidP="00CE1A67">
      <w:pPr>
        <w:pStyle w:val="Lgende"/>
        <w:jc w:val="center"/>
        <w:rPr>
          <w:rFonts w:ascii="Times New Roman" w:hAnsi="Times New Roman" w:cs="Times New Roman"/>
          <w:color w:val="auto"/>
          <w:sz w:val="20"/>
          <w:szCs w:val="20"/>
        </w:rPr>
      </w:pPr>
      <w:r w:rsidRPr="0067367A">
        <w:rPr>
          <w:rFonts w:ascii="Times New Roman" w:hAnsi="Times New Roman" w:cs="Times New Roman"/>
          <w:color w:val="auto"/>
          <w:sz w:val="20"/>
          <w:szCs w:val="20"/>
        </w:rPr>
        <w:t xml:space="preserve">Figure.I. </w:t>
      </w:r>
      <w:r w:rsidR="00B2208E" w:rsidRPr="0067367A">
        <w:rPr>
          <w:rFonts w:ascii="Times New Roman" w:hAnsi="Times New Roman" w:cs="Times New Roman"/>
          <w:color w:val="auto"/>
          <w:sz w:val="20"/>
          <w:szCs w:val="20"/>
        </w:rPr>
        <w:fldChar w:fldCharType="begin"/>
      </w:r>
      <w:r w:rsidRPr="0067367A">
        <w:rPr>
          <w:rFonts w:ascii="Times New Roman" w:hAnsi="Times New Roman" w:cs="Times New Roman"/>
          <w:color w:val="auto"/>
          <w:sz w:val="20"/>
          <w:szCs w:val="20"/>
        </w:rPr>
        <w:instrText xml:space="preserve"> SEQ Figure.I. \* ARABIC </w:instrText>
      </w:r>
      <w:r w:rsidR="00B2208E" w:rsidRPr="0067367A">
        <w:rPr>
          <w:rFonts w:ascii="Times New Roman" w:hAnsi="Times New Roman" w:cs="Times New Roman"/>
          <w:color w:val="auto"/>
          <w:sz w:val="20"/>
          <w:szCs w:val="20"/>
        </w:rPr>
        <w:fldChar w:fldCharType="separate"/>
      </w:r>
      <w:r w:rsidR="00D607AB" w:rsidRPr="0067367A">
        <w:rPr>
          <w:rFonts w:ascii="Times New Roman" w:hAnsi="Times New Roman" w:cs="Times New Roman"/>
          <w:noProof/>
          <w:color w:val="auto"/>
          <w:sz w:val="20"/>
          <w:szCs w:val="20"/>
        </w:rPr>
        <w:t>2</w:t>
      </w:r>
      <w:r w:rsidR="00B2208E" w:rsidRPr="0067367A">
        <w:rPr>
          <w:rFonts w:ascii="Times New Roman" w:hAnsi="Times New Roman" w:cs="Times New Roman"/>
          <w:color w:val="auto"/>
          <w:sz w:val="20"/>
          <w:szCs w:val="20"/>
        </w:rPr>
        <w:fldChar w:fldCharType="end"/>
      </w:r>
      <w:r w:rsidRPr="0067367A">
        <w:rPr>
          <w:rFonts w:ascii="Times New Roman" w:hAnsi="Times New Roman" w:cs="Times New Roman"/>
          <w:color w:val="auto"/>
          <w:sz w:val="20"/>
          <w:szCs w:val="20"/>
        </w:rPr>
        <w:t>:centrale thermique solaire avec stockage</w:t>
      </w:r>
      <w:bookmarkEnd w:id="8"/>
    </w:p>
    <w:p w:rsidR="00252EB5" w:rsidRPr="00456A8C" w:rsidRDefault="00701662" w:rsidP="00252EB5">
      <w:pPr>
        <w:pStyle w:val="Titre2"/>
        <w:spacing w:line="360" w:lineRule="auto"/>
        <w:jc w:val="both"/>
        <w:rPr>
          <w:rFonts w:ascii="Times New Roman" w:hAnsi="Times New Roman"/>
          <w:color w:val="auto"/>
          <w:sz w:val="24"/>
          <w:szCs w:val="24"/>
        </w:rPr>
      </w:pPr>
      <w:bookmarkStart w:id="9" w:name="_Toc326016639"/>
      <w:bookmarkStart w:id="10" w:name="_Toc325134057"/>
      <w:r>
        <w:rPr>
          <w:rFonts w:ascii="Times New Roman" w:hAnsi="Times New Roman"/>
          <w:color w:val="auto"/>
          <w:sz w:val="24"/>
          <w:szCs w:val="24"/>
        </w:rPr>
        <w:t>a)</w:t>
      </w:r>
      <w:r w:rsidR="004B7190" w:rsidRPr="00456A8C">
        <w:rPr>
          <w:rFonts w:ascii="Times New Roman" w:hAnsi="Times New Roman"/>
          <w:color w:val="auto"/>
          <w:sz w:val="24"/>
          <w:szCs w:val="24"/>
        </w:rPr>
        <w:t xml:space="preserve">Avantages </w:t>
      </w:r>
      <w:r w:rsidR="00252EB5" w:rsidRPr="00456A8C">
        <w:rPr>
          <w:rFonts w:ascii="Times New Roman" w:hAnsi="Times New Roman"/>
          <w:color w:val="auto"/>
          <w:sz w:val="24"/>
          <w:szCs w:val="24"/>
        </w:rPr>
        <w:t>de l’utilisation de l’énergie solaire:</w:t>
      </w:r>
      <w:bookmarkEnd w:id="9"/>
    </w:p>
    <w:bookmarkEnd w:id="10"/>
    <w:p w:rsidR="004B7190" w:rsidRPr="005817FA" w:rsidRDefault="004B7190" w:rsidP="00CE1A67">
      <w:pPr>
        <w:pStyle w:val="Paragraphedeliste"/>
        <w:numPr>
          <w:ilvl w:val="0"/>
          <w:numId w:val="30"/>
        </w:numPr>
        <w:autoSpaceDE w:val="0"/>
        <w:autoSpaceDN w:val="0"/>
        <w:adjustRightInd w:val="0"/>
        <w:spacing w:before="240" w:after="0" w:line="360" w:lineRule="auto"/>
        <w:jc w:val="both"/>
        <w:rPr>
          <w:rFonts w:ascii="Times New Roman" w:hAnsi="Times New Roman" w:cs="Times New Roman"/>
          <w:sz w:val="24"/>
          <w:szCs w:val="24"/>
        </w:rPr>
      </w:pPr>
      <w:r w:rsidRPr="005817FA">
        <w:rPr>
          <w:rFonts w:ascii="Times New Roman" w:hAnsi="Times New Roman" w:cs="Times New Roman"/>
          <w:sz w:val="24"/>
          <w:szCs w:val="24"/>
        </w:rPr>
        <w:t>Les panneaux solaires nécessitent très peu d’entretien ;</w:t>
      </w:r>
    </w:p>
    <w:p w:rsidR="004B7190" w:rsidRPr="005817FA" w:rsidRDefault="004B7190" w:rsidP="00CE1A67">
      <w:pPr>
        <w:pStyle w:val="Paragraphedeliste"/>
        <w:numPr>
          <w:ilvl w:val="0"/>
          <w:numId w:val="30"/>
        </w:numPr>
        <w:autoSpaceDE w:val="0"/>
        <w:autoSpaceDN w:val="0"/>
        <w:adjustRightInd w:val="0"/>
        <w:spacing w:after="0" w:line="360" w:lineRule="auto"/>
        <w:jc w:val="both"/>
        <w:rPr>
          <w:rFonts w:ascii="Times New Roman" w:hAnsi="Times New Roman" w:cs="Times New Roman"/>
          <w:sz w:val="24"/>
          <w:szCs w:val="24"/>
        </w:rPr>
      </w:pPr>
      <w:r w:rsidRPr="005817FA">
        <w:rPr>
          <w:rFonts w:ascii="Times New Roman" w:hAnsi="Times New Roman" w:cs="Times New Roman"/>
          <w:sz w:val="24"/>
          <w:szCs w:val="24"/>
        </w:rPr>
        <w:t>Les panneaux solaires réduisent considérablement la facture domestique d’électricité ;</w:t>
      </w:r>
    </w:p>
    <w:p w:rsidR="004B7190" w:rsidRPr="005817FA" w:rsidRDefault="004B7190" w:rsidP="00CE1A67">
      <w:pPr>
        <w:pStyle w:val="Paragraphedeliste"/>
        <w:numPr>
          <w:ilvl w:val="0"/>
          <w:numId w:val="30"/>
        </w:numPr>
        <w:autoSpaceDE w:val="0"/>
        <w:autoSpaceDN w:val="0"/>
        <w:adjustRightInd w:val="0"/>
        <w:spacing w:after="0" w:line="360" w:lineRule="auto"/>
        <w:jc w:val="both"/>
        <w:rPr>
          <w:rFonts w:ascii="Times New Roman" w:hAnsi="Times New Roman" w:cs="Times New Roman"/>
          <w:sz w:val="24"/>
          <w:szCs w:val="24"/>
        </w:rPr>
      </w:pPr>
      <w:r w:rsidRPr="005817FA">
        <w:rPr>
          <w:rFonts w:ascii="Times New Roman" w:hAnsi="Times New Roman" w:cs="Times New Roman"/>
          <w:sz w:val="24"/>
          <w:szCs w:val="24"/>
        </w:rPr>
        <w:t>Les panneaux solaires sont simples et rapides à monter et à installer ;</w:t>
      </w:r>
    </w:p>
    <w:p w:rsidR="004B7190" w:rsidRPr="005817FA" w:rsidRDefault="004B7190" w:rsidP="00CE1A67">
      <w:pPr>
        <w:pStyle w:val="Paragraphedeliste"/>
        <w:numPr>
          <w:ilvl w:val="0"/>
          <w:numId w:val="30"/>
        </w:numPr>
        <w:autoSpaceDE w:val="0"/>
        <w:autoSpaceDN w:val="0"/>
        <w:adjustRightInd w:val="0"/>
        <w:spacing w:after="0" w:line="360" w:lineRule="auto"/>
        <w:jc w:val="both"/>
        <w:rPr>
          <w:rFonts w:ascii="Times New Roman" w:hAnsi="Times New Roman" w:cs="Times New Roman"/>
          <w:sz w:val="24"/>
          <w:szCs w:val="24"/>
        </w:rPr>
      </w:pPr>
      <w:r w:rsidRPr="005817FA">
        <w:rPr>
          <w:rFonts w:ascii="Times New Roman" w:hAnsi="Times New Roman" w:cs="Times New Roman"/>
          <w:sz w:val="24"/>
          <w:szCs w:val="24"/>
        </w:rPr>
        <w:t>Le système est silencieux et sans danger pour les humains ;</w:t>
      </w:r>
    </w:p>
    <w:p w:rsidR="004B7190" w:rsidRPr="005817FA" w:rsidRDefault="004B7190" w:rsidP="00CE1A67">
      <w:pPr>
        <w:pStyle w:val="Paragraphedeliste"/>
        <w:numPr>
          <w:ilvl w:val="0"/>
          <w:numId w:val="30"/>
        </w:numPr>
        <w:autoSpaceDE w:val="0"/>
        <w:autoSpaceDN w:val="0"/>
        <w:adjustRightInd w:val="0"/>
        <w:spacing w:line="360" w:lineRule="auto"/>
        <w:jc w:val="both"/>
        <w:rPr>
          <w:rFonts w:ascii="Times New Roman" w:hAnsi="Times New Roman" w:cs="Times New Roman"/>
          <w:sz w:val="24"/>
          <w:szCs w:val="24"/>
        </w:rPr>
      </w:pPr>
      <w:r w:rsidRPr="005817FA">
        <w:rPr>
          <w:rFonts w:ascii="Times New Roman" w:hAnsi="Times New Roman" w:cs="Times New Roman"/>
          <w:sz w:val="24"/>
          <w:szCs w:val="24"/>
        </w:rPr>
        <w:t>Des formes d’aides gouvernementales peuvent aider à financer l’installation des panneaux.</w:t>
      </w:r>
    </w:p>
    <w:p w:rsidR="004B7190" w:rsidRPr="00456A8C" w:rsidRDefault="006F3E39" w:rsidP="00CE1A67">
      <w:pPr>
        <w:pStyle w:val="Titre2"/>
        <w:spacing w:after="240" w:line="360" w:lineRule="auto"/>
        <w:jc w:val="both"/>
        <w:rPr>
          <w:rFonts w:ascii="Times New Roman" w:hAnsi="Times New Roman"/>
          <w:color w:val="auto"/>
          <w:sz w:val="24"/>
          <w:szCs w:val="24"/>
        </w:rPr>
      </w:pPr>
      <w:bookmarkStart w:id="11" w:name="_Toc325134058"/>
      <w:bookmarkStart w:id="12" w:name="_Toc326016640"/>
      <w:r>
        <w:rPr>
          <w:rFonts w:ascii="Times New Roman" w:hAnsi="Times New Roman"/>
          <w:color w:val="auto"/>
          <w:sz w:val="24"/>
          <w:szCs w:val="24"/>
        </w:rPr>
        <w:t>b) Inconvénients</w:t>
      </w:r>
      <w:r w:rsidR="004B7190" w:rsidRPr="00456A8C">
        <w:rPr>
          <w:rFonts w:ascii="Times New Roman" w:hAnsi="Times New Roman"/>
          <w:color w:val="auto"/>
          <w:sz w:val="24"/>
          <w:szCs w:val="24"/>
        </w:rPr>
        <w:t xml:space="preserve"> </w:t>
      </w:r>
      <w:r w:rsidR="00701662" w:rsidRPr="00456A8C">
        <w:rPr>
          <w:rFonts w:ascii="Times New Roman" w:hAnsi="Times New Roman"/>
          <w:color w:val="auto"/>
          <w:sz w:val="24"/>
          <w:szCs w:val="24"/>
        </w:rPr>
        <w:t>de l’utilisation de l’énergie solaire</w:t>
      </w:r>
      <w:r w:rsidR="004B7190" w:rsidRPr="00456A8C">
        <w:rPr>
          <w:rFonts w:ascii="Times New Roman" w:hAnsi="Times New Roman"/>
          <w:color w:val="auto"/>
          <w:sz w:val="24"/>
          <w:szCs w:val="24"/>
        </w:rPr>
        <w:t>:</w:t>
      </w:r>
      <w:bookmarkEnd w:id="11"/>
      <w:bookmarkEnd w:id="12"/>
    </w:p>
    <w:p w:rsidR="004B7190" w:rsidRPr="005817FA" w:rsidRDefault="004B7190" w:rsidP="00CE1A67">
      <w:pPr>
        <w:pStyle w:val="Paragraphedeliste"/>
        <w:numPr>
          <w:ilvl w:val="0"/>
          <w:numId w:val="31"/>
        </w:numPr>
        <w:autoSpaceDE w:val="0"/>
        <w:autoSpaceDN w:val="0"/>
        <w:adjustRightInd w:val="0"/>
        <w:spacing w:after="240" w:line="360" w:lineRule="auto"/>
        <w:jc w:val="both"/>
        <w:rPr>
          <w:rFonts w:ascii="Times New Roman" w:hAnsi="Times New Roman" w:cs="Times New Roman"/>
          <w:sz w:val="24"/>
          <w:szCs w:val="24"/>
        </w:rPr>
      </w:pPr>
      <w:r w:rsidRPr="005817FA">
        <w:rPr>
          <w:rFonts w:ascii="Times New Roman" w:hAnsi="Times New Roman" w:cs="Times New Roman"/>
          <w:sz w:val="24"/>
          <w:szCs w:val="24"/>
        </w:rPr>
        <w:t>Les prix de fabrication et d’installation des panneaux sont assez élevés ;</w:t>
      </w:r>
    </w:p>
    <w:p w:rsidR="004B7190" w:rsidRPr="005817FA" w:rsidRDefault="004B7190" w:rsidP="00CE1A67">
      <w:pPr>
        <w:pStyle w:val="Paragraphedeliste"/>
        <w:numPr>
          <w:ilvl w:val="0"/>
          <w:numId w:val="31"/>
        </w:numPr>
        <w:autoSpaceDE w:val="0"/>
        <w:autoSpaceDN w:val="0"/>
        <w:adjustRightInd w:val="0"/>
        <w:spacing w:after="0" w:line="360" w:lineRule="auto"/>
        <w:jc w:val="both"/>
        <w:rPr>
          <w:rFonts w:ascii="Times New Roman" w:hAnsi="Times New Roman" w:cs="Times New Roman"/>
          <w:sz w:val="24"/>
          <w:szCs w:val="24"/>
        </w:rPr>
      </w:pPr>
      <w:r w:rsidRPr="005817FA">
        <w:rPr>
          <w:rFonts w:ascii="Times New Roman" w:hAnsi="Times New Roman" w:cs="Times New Roman"/>
          <w:sz w:val="24"/>
          <w:szCs w:val="24"/>
        </w:rPr>
        <w:t>Il est impossible d’obtenir une autonomie énergétique complète par le biais de panneaux solaires seulement ;</w:t>
      </w:r>
    </w:p>
    <w:p w:rsidR="004B7190" w:rsidRPr="005817FA" w:rsidRDefault="004B7190" w:rsidP="00CE1A67">
      <w:pPr>
        <w:pStyle w:val="Paragraphedeliste"/>
        <w:numPr>
          <w:ilvl w:val="0"/>
          <w:numId w:val="31"/>
        </w:numPr>
        <w:autoSpaceDE w:val="0"/>
        <w:autoSpaceDN w:val="0"/>
        <w:adjustRightInd w:val="0"/>
        <w:spacing w:before="240" w:after="0" w:line="360" w:lineRule="auto"/>
        <w:ind w:right="-1"/>
        <w:jc w:val="both"/>
        <w:rPr>
          <w:rFonts w:ascii="Times New Roman" w:hAnsi="Times New Roman" w:cs="Times New Roman"/>
          <w:sz w:val="24"/>
          <w:szCs w:val="24"/>
          <w:lang w:bidi="ar-DZ"/>
        </w:rPr>
      </w:pPr>
      <w:r w:rsidRPr="005817FA">
        <w:rPr>
          <w:rFonts w:ascii="Times New Roman" w:hAnsi="Times New Roman" w:cs="Times New Roman"/>
          <w:sz w:val="24"/>
          <w:szCs w:val="24"/>
        </w:rPr>
        <w:t>Le rendement énergétique est plutôt faible (300 W maximum pour un panneau solaire domestique).</w:t>
      </w:r>
    </w:p>
    <w:p w:rsidR="004B7190" w:rsidRPr="00957FD6" w:rsidRDefault="006055D7" w:rsidP="00CE1A67">
      <w:pPr>
        <w:pStyle w:val="Titre2"/>
        <w:spacing w:after="240" w:line="360" w:lineRule="auto"/>
        <w:jc w:val="both"/>
        <w:rPr>
          <w:rFonts w:ascii="Times New Roman" w:hAnsi="Times New Roman"/>
          <w:color w:val="auto"/>
          <w:sz w:val="24"/>
          <w:szCs w:val="24"/>
        </w:rPr>
      </w:pPr>
      <w:bookmarkStart w:id="13" w:name="_Toc325134059"/>
      <w:bookmarkStart w:id="14" w:name="_Toc326016641"/>
      <w:r w:rsidRPr="00957FD6">
        <w:rPr>
          <w:rFonts w:ascii="Times New Roman" w:hAnsi="Times New Roman"/>
          <w:color w:val="auto"/>
          <w:sz w:val="24"/>
          <w:szCs w:val="24"/>
        </w:rPr>
        <w:t>I.</w:t>
      </w:r>
      <w:r w:rsidR="004B7190" w:rsidRPr="00957FD6">
        <w:rPr>
          <w:rFonts w:ascii="Times New Roman" w:hAnsi="Times New Roman"/>
          <w:color w:val="auto"/>
          <w:sz w:val="24"/>
          <w:szCs w:val="24"/>
        </w:rPr>
        <w:t>2.</w:t>
      </w:r>
      <w:r w:rsidR="00D84691" w:rsidRPr="00957FD6">
        <w:rPr>
          <w:rFonts w:ascii="Times New Roman" w:hAnsi="Times New Roman"/>
          <w:color w:val="auto"/>
          <w:sz w:val="24"/>
          <w:szCs w:val="24"/>
        </w:rPr>
        <w:t xml:space="preserve"> 1.</w:t>
      </w:r>
      <w:r w:rsidR="004B7190" w:rsidRPr="00957FD6">
        <w:rPr>
          <w:rFonts w:ascii="Times New Roman" w:hAnsi="Times New Roman"/>
          <w:color w:val="auto"/>
          <w:sz w:val="24"/>
          <w:szCs w:val="24"/>
        </w:rPr>
        <w:t>2-L’énergie éolienne</w:t>
      </w:r>
      <w:bookmarkEnd w:id="13"/>
      <w:r w:rsidR="00B50E7C" w:rsidRPr="00957FD6">
        <w:rPr>
          <w:rFonts w:ascii="Times New Roman" w:hAnsi="Times New Roman"/>
          <w:color w:val="auto"/>
          <w:sz w:val="24"/>
          <w:szCs w:val="24"/>
        </w:rPr>
        <w:t>:</w:t>
      </w:r>
      <w:bookmarkEnd w:id="14"/>
    </w:p>
    <w:p w:rsidR="00954D29" w:rsidRDefault="004B7190" w:rsidP="0093155D">
      <w:pPr>
        <w:autoSpaceDE w:val="0"/>
        <w:autoSpaceDN w:val="0"/>
        <w:adjustRightInd w:val="0"/>
        <w:spacing w:after="0" w:line="360" w:lineRule="auto"/>
        <w:jc w:val="center"/>
      </w:pPr>
      <w:r w:rsidRPr="005817FA">
        <w:rPr>
          <w:rFonts w:ascii="Times New Roman" w:hAnsi="Times New Roman" w:cs="Times New Roman"/>
          <w:sz w:val="24"/>
          <w:szCs w:val="24"/>
        </w:rPr>
        <w:t xml:space="preserve">L’énergie éolienne est produite par l’air  en mouvement, par la force du vent. </w:t>
      </w:r>
      <w:r w:rsidRPr="00B277DD">
        <w:rPr>
          <w:rFonts w:ascii="Times New Roman" w:hAnsi="Times New Roman" w:cs="Times New Roman"/>
          <w:color w:val="000000"/>
          <w:sz w:val="24"/>
          <w:szCs w:val="24"/>
        </w:rPr>
        <w:t>Elle est le fruit de l’action d’aérogénérateurs, de machines électriques mues par le vent et dont la fonction est de produire de l’électricité.</w:t>
      </w:r>
      <w:r w:rsidR="00CE1A67">
        <w:rPr>
          <w:rFonts w:ascii="Times New Roman" w:hAnsi="Times New Roman" w:cs="Times New Roman"/>
          <w:color w:val="000000"/>
          <w:sz w:val="24"/>
          <w:szCs w:val="24"/>
        </w:rPr>
        <w:t xml:space="preserve"> </w:t>
      </w:r>
      <w:r w:rsidRPr="005817FA">
        <w:rPr>
          <w:rFonts w:ascii="Times New Roman" w:hAnsi="Times New Roman" w:cs="Times New Roman"/>
          <w:sz w:val="24"/>
          <w:szCs w:val="24"/>
        </w:rPr>
        <w:t>Cette énergie peut être obtenue à l’aide d’un dispositif comme un moulin</w:t>
      </w:r>
      <w:r w:rsidR="00CE1A67">
        <w:rPr>
          <w:rFonts w:ascii="Times New Roman" w:hAnsi="Times New Roman" w:cs="Times New Roman"/>
          <w:sz w:val="24"/>
          <w:szCs w:val="24"/>
        </w:rPr>
        <w:t xml:space="preserve"> </w:t>
      </w:r>
      <w:r w:rsidRPr="005817FA">
        <w:rPr>
          <w:rFonts w:ascii="Times New Roman" w:hAnsi="Times New Roman" w:cs="Times New Roman"/>
          <w:sz w:val="24"/>
          <w:szCs w:val="24"/>
        </w:rPr>
        <w:t>(</w:t>
      </w:r>
      <w:r w:rsidRPr="005817FA">
        <w:rPr>
          <w:rFonts w:ascii="Times New Roman" w:hAnsi="Times New Roman" w:cs="Times New Roman"/>
          <w:color w:val="000000"/>
          <w:sz w:val="24"/>
          <w:szCs w:val="24"/>
        </w:rPr>
        <w:t>hélice</w:t>
      </w:r>
      <w:r w:rsidRPr="005817FA">
        <w:rPr>
          <w:rFonts w:ascii="Times New Roman" w:hAnsi="Times New Roman" w:cs="Times New Roman"/>
          <w:sz w:val="24"/>
          <w:szCs w:val="24"/>
        </w:rPr>
        <w:t>) à vent mais, de nos jours, ce sont plutôt les éoliennes qui sont utilisées pour générer ce type d’énergie.</w:t>
      </w:r>
      <w:r w:rsidR="00CE1A67">
        <w:rPr>
          <w:rFonts w:ascii="Times New Roman" w:hAnsi="Times New Roman" w:cs="Times New Roman"/>
          <w:sz w:val="24"/>
          <w:szCs w:val="24"/>
        </w:rPr>
        <w:t xml:space="preserve"> </w:t>
      </w:r>
      <w:r w:rsidRPr="005817FA">
        <w:rPr>
          <w:rFonts w:ascii="Times New Roman" w:hAnsi="Times New Roman" w:cs="Times New Roman"/>
          <w:sz w:val="24"/>
          <w:szCs w:val="24"/>
        </w:rPr>
        <w:t>Celles-ci sont installées dans des endroits où le vent souffle avec intensité (ex. : près</w:t>
      </w:r>
      <w:r w:rsidR="00CE1A67">
        <w:rPr>
          <w:rFonts w:ascii="Times New Roman" w:hAnsi="Times New Roman" w:cs="Times New Roman"/>
          <w:sz w:val="24"/>
          <w:szCs w:val="24"/>
        </w:rPr>
        <w:t xml:space="preserve"> </w:t>
      </w:r>
      <w:r w:rsidRPr="005817FA">
        <w:rPr>
          <w:rFonts w:ascii="Times New Roman" w:hAnsi="Times New Roman" w:cs="Times New Roman"/>
          <w:sz w:val="24"/>
          <w:szCs w:val="24"/>
        </w:rPr>
        <w:t xml:space="preserve">des côtes, sur le sommet de collines…) et peuvent produire jusqu’à 4,5 </w:t>
      </w:r>
      <w:r w:rsidRPr="005817FA">
        <w:rPr>
          <w:rFonts w:ascii="Times New Roman" w:hAnsi="Times New Roman" w:cs="Times New Roman"/>
          <w:sz w:val="24"/>
          <w:szCs w:val="24"/>
        </w:rPr>
        <w:lastRenderedPageBreak/>
        <w:t xml:space="preserve">MW lorsqu’elles tournent à puissance maximale, avec un vent de 50 à </w:t>
      </w:r>
      <w:smartTag w:uri="urn:schemas-microsoft-com:office:smarttags" w:element="metricconverter">
        <w:smartTagPr>
          <w:attr w:name="ProductID" w:val="60 km/h"/>
        </w:smartTagPr>
        <w:r w:rsidRPr="005817FA">
          <w:rPr>
            <w:rFonts w:ascii="Times New Roman" w:hAnsi="Times New Roman" w:cs="Times New Roman"/>
            <w:sz w:val="24"/>
            <w:szCs w:val="24"/>
          </w:rPr>
          <w:t>60 km/h</w:t>
        </w:r>
      </w:smartTag>
      <w:r w:rsidRPr="005817FA">
        <w:rPr>
          <w:rFonts w:ascii="Times New Roman" w:hAnsi="Times New Roman" w:cs="Times New Roman"/>
          <w:sz w:val="24"/>
          <w:szCs w:val="24"/>
        </w:rPr>
        <w:t>.</w:t>
      </w:r>
      <w:r w:rsidR="00AA5031" w:rsidRPr="005F2E6A">
        <w:rPr>
          <w:rFonts w:ascii="Times New Roman" w:hAnsi="Times New Roman" w:cs="Times New Roman"/>
          <w:noProof/>
          <w:sz w:val="24"/>
          <w:szCs w:val="24"/>
        </w:rPr>
        <w:t xml:space="preserve"> </w:t>
      </w:r>
      <w:r w:rsidR="00D21732">
        <w:rPr>
          <w:rFonts w:ascii="Times New Roman" w:hAnsi="Times New Roman" w:cs="Times New Roman"/>
          <w:noProof/>
          <w:sz w:val="24"/>
          <w:szCs w:val="24"/>
          <w:lang w:eastAsia="fr-FR"/>
        </w:rPr>
        <w:drawing>
          <wp:inline distT="0" distB="0" distL="0" distR="0">
            <wp:extent cx="2528316" cy="1728470"/>
            <wp:effectExtent l="57150" t="19050" r="119634" b="81280"/>
            <wp:docPr id="1" name="صورة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2528316" cy="172847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E1A67" w:rsidRPr="0067367A" w:rsidRDefault="00954D29" w:rsidP="001975DB">
      <w:pPr>
        <w:pStyle w:val="Lgende"/>
        <w:spacing w:before="240"/>
        <w:jc w:val="center"/>
        <w:rPr>
          <w:rFonts w:ascii="Times New Roman" w:hAnsi="Times New Roman" w:cs="Times New Roman"/>
          <w:color w:val="auto"/>
          <w:sz w:val="20"/>
          <w:szCs w:val="20"/>
        </w:rPr>
      </w:pPr>
      <w:bookmarkStart w:id="15" w:name="_Toc325513118"/>
      <w:r w:rsidRPr="0067367A">
        <w:rPr>
          <w:rFonts w:ascii="Times New Roman" w:hAnsi="Times New Roman" w:cs="Times New Roman"/>
          <w:color w:val="auto"/>
          <w:sz w:val="20"/>
          <w:szCs w:val="20"/>
        </w:rPr>
        <w:t xml:space="preserve">Figure.I. </w:t>
      </w:r>
      <w:r w:rsidR="00B2208E" w:rsidRPr="0067367A">
        <w:rPr>
          <w:rFonts w:ascii="Times New Roman" w:hAnsi="Times New Roman" w:cs="Times New Roman"/>
          <w:color w:val="auto"/>
          <w:sz w:val="20"/>
          <w:szCs w:val="20"/>
        </w:rPr>
        <w:fldChar w:fldCharType="begin"/>
      </w:r>
      <w:r w:rsidRPr="0067367A">
        <w:rPr>
          <w:rFonts w:ascii="Times New Roman" w:hAnsi="Times New Roman" w:cs="Times New Roman"/>
          <w:color w:val="auto"/>
          <w:sz w:val="20"/>
          <w:szCs w:val="20"/>
        </w:rPr>
        <w:instrText xml:space="preserve"> SEQ Figure.I. \* ARABIC </w:instrText>
      </w:r>
      <w:r w:rsidR="00B2208E" w:rsidRPr="0067367A">
        <w:rPr>
          <w:rFonts w:ascii="Times New Roman" w:hAnsi="Times New Roman" w:cs="Times New Roman"/>
          <w:color w:val="auto"/>
          <w:sz w:val="20"/>
          <w:szCs w:val="20"/>
        </w:rPr>
        <w:fldChar w:fldCharType="separate"/>
      </w:r>
      <w:r w:rsidR="00D607AB" w:rsidRPr="0067367A">
        <w:rPr>
          <w:rFonts w:ascii="Times New Roman" w:hAnsi="Times New Roman" w:cs="Times New Roman"/>
          <w:noProof/>
          <w:color w:val="auto"/>
          <w:sz w:val="20"/>
          <w:szCs w:val="20"/>
        </w:rPr>
        <w:t>3</w:t>
      </w:r>
      <w:r w:rsidR="00B2208E" w:rsidRPr="0067367A">
        <w:rPr>
          <w:rFonts w:ascii="Times New Roman" w:hAnsi="Times New Roman" w:cs="Times New Roman"/>
          <w:color w:val="auto"/>
          <w:sz w:val="20"/>
          <w:szCs w:val="20"/>
        </w:rPr>
        <w:fldChar w:fldCharType="end"/>
      </w:r>
      <w:r w:rsidRPr="0067367A">
        <w:rPr>
          <w:rFonts w:ascii="Times New Roman" w:hAnsi="Times New Roman" w:cs="Times New Roman"/>
          <w:color w:val="auto"/>
          <w:sz w:val="20"/>
          <w:szCs w:val="20"/>
        </w:rPr>
        <w:t xml:space="preserve">: </w:t>
      </w:r>
      <w:r w:rsidR="0093155D" w:rsidRPr="0067367A">
        <w:rPr>
          <w:rFonts w:ascii="Times New Roman" w:hAnsi="Times New Roman" w:cs="Times New Roman"/>
          <w:color w:val="auto"/>
          <w:sz w:val="20"/>
          <w:szCs w:val="20"/>
        </w:rPr>
        <w:t>série</w:t>
      </w:r>
      <w:r w:rsidRPr="0067367A">
        <w:rPr>
          <w:rFonts w:ascii="Times New Roman" w:hAnsi="Times New Roman" w:cs="Times New Roman"/>
          <w:color w:val="auto"/>
          <w:sz w:val="20"/>
          <w:szCs w:val="20"/>
        </w:rPr>
        <w:t xml:space="preserve"> des </w:t>
      </w:r>
      <w:bookmarkEnd w:id="15"/>
      <w:r w:rsidR="0093155D" w:rsidRPr="0067367A">
        <w:rPr>
          <w:rFonts w:ascii="Times New Roman" w:hAnsi="Times New Roman" w:cs="Times New Roman"/>
          <w:color w:val="auto"/>
          <w:sz w:val="20"/>
          <w:szCs w:val="20"/>
        </w:rPr>
        <w:t>éoliennes</w:t>
      </w:r>
      <w:bookmarkStart w:id="16" w:name="_Toc325134060"/>
    </w:p>
    <w:p w:rsidR="004B7190" w:rsidRPr="00957FD6" w:rsidRDefault="00701662" w:rsidP="00CE1A67">
      <w:pPr>
        <w:pStyle w:val="Titre2"/>
        <w:spacing w:after="240" w:line="360" w:lineRule="auto"/>
        <w:jc w:val="both"/>
        <w:rPr>
          <w:rFonts w:ascii="Times New Roman" w:hAnsi="Times New Roman"/>
          <w:color w:val="auto"/>
          <w:sz w:val="24"/>
          <w:szCs w:val="24"/>
        </w:rPr>
      </w:pPr>
      <w:bookmarkStart w:id="17" w:name="_Toc325134062"/>
      <w:bookmarkStart w:id="18" w:name="_Toc326016642"/>
      <w:bookmarkEnd w:id="16"/>
      <w:r>
        <w:rPr>
          <w:rFonts w:ascii="Times New Roman" w:hAnsi="Times New Roman"/>
          <w:color w:val="auto"/>
          <w:sz w:val="24"/>
          <w:szCs w:val="24"/>
        </w:rPr>
        <w:t>a)</w:t>
      </w:r>
      <w:r w:rsidR="00B60185" w:rsidRPr="00B60185">
        <w:rPr>
          <w:rFonts w:ascii="Times New Roman" w:hAnsi="Times New Roman"/>
          <w:color w:val="auto"/>
          <w:sz w:val="24"/>
          <w:szCs w:val="24"/>
        </w:rPr>
        <w:t>Avantages</w:t>
      </w:r>
      <w:r w:rsidR="004B7190" w:rsidRPr="00B60185">
        <w:rPr>
          <w:rFonts w:ascii="Times New Roman" w:hAnsi="Times New Roman"/>
          <w:color w:val="auto"/>
          <w:sz w:val="24"/>
          <w:szCs w:val="24"/>
        </w:rPr>
        <w:t xml:space="preserve"> </w:t>
      </w:r>
      <w:r w:rsidRPr="00B277DD">
        <w:rPr>
          <w:rFonts w:ascii="Times New Roman" w:hAnsi="Times New Roman"/>
          <w:color w:val="auto"/>
          <w:sz w:val="24"/>
          <w:szCs w:val="24"/>
        </w:rPr>
        <w:t>de l’utilisation de l’énergie éolienne</w:t>
      </w:r>
      <w:r w:rsidR="004B7190" w:rsidRPr="00B60185">
        <w:rPr>
          <w:rFonts w:ascii="Times New Roman" w:hAnsi="Times New Roman"/>
          <w:color w:val="auto"/>
          <w:sz w:val="24"/>
          <w:szCs w:val="24"/>
        </w:rPr>
        <w:t>:</w:t>
      </w:r>
      <w:bookmarkEnd w:id="17"/>
      <w:bookmarkEnd w:id="18"/>
    </w:p>
    <w:p w:rsidR="004B7190" w:rsidRPr="005817FA" w:rsidRDefault="004B7190" w:rsidP="00CE1A67">
      <w:pPr>
        <w:pStyle w:val="Paragraphedeliste"/>
        <w:numPr>
          <w:ilvl w:val="0"/>
          <w:numId w:val="32"/>
        </w:numPr>
        <w:autoSpaceDE w:val="0"/>
        <w:autoSpaceDN w:val="0"/>
        <w:adjustRightInd w:val="0"/>
        <w:spacing w:after="0" w:line="360" w:lineRule="auto"/>
        <w:jc w:val="both"/>
        <w:rPr>
          <w:rFonts w:ascii="Times New Roman" w:hAnsi="Times New Roman" w:cs="Times New Roman"/>
          <w:sz w:val="24"/>
          <w:szCs w:val="24"/>
        </w:rPr>
      </w:pPr>
      <w:r w:rsidRPr="005817FA">
        <w:rPr>
          <w:rFonts w:ascii="Times New Roman" w:hAnsi="Times New Roman" w:cs="Times New Roman"/>
          <w:sz w:val="24"/>
          <w:szCs w:val="24"/>
        </w:rPr>
        <w:t>L’énergie éolienne ne nécessite aucun carburant, ne génère aucun gaz à effet de serre et ne produit pratiquement aucun déchet ;</w:t>
      </w:r>
    </w:p>
    <w:p w:rsidR="004B7190" w:rsidRPr="005817FA" w:rsidRDefault="004B7190" w:rsidP="00CE1A67">
      <w:pPr>
        <w:pStyle w:val="Paragraphedeliste"/>
        <w:numPr>
          <w:ilvl w:val="0"/>
          <w:numId w:val="32"/>
        </w:numPr>
        <w:autoSpaceDE w:val="0"/>
        <w:autoSpaceDN w:val="0"/>
        <w:adjustRightInd w:val="0"/>
        <w:spacing w:after="0" w:line="360" w:lineRule="auto"/>
        <w:jc w:val="both"/>
        <w:rPr>
          <w:rFonts w:ascii="Times New Roman" w:hAnsi="Times New Roman" w:cs="Times New Roman"/>
          <w:sz w:val="24"/>
          <w:szCs w:val="24"/>
        </w:rPr>
      </w:pPr>
      <w:r w:rsidRPr="005817FA">
        <w:rPr>
          <w:rFonts w:ascii="Times New Roman" w:hAnsi="Times New Roman" w:cs="Times New Roman"/>
          <w:sz w:val="24"/>
          <w:szCs w:val="24"/>
        </w:rPr>
        <w:t>Les frais de fonctionnement sont limités, les coûts de production sont prévisibles et se stabilisent à long terme ;</w:t>
      </w:r>
    </w:p>
    <w:p w:rsidR="004B7190" w:rsidRPr="005817FA" w:rsidRDefault="004B7190" w:rsidP="00CE1A67">
      <w:pPr>
        <w:pStyle w:val="Paragraphedeliste"/>
        <w:numPr>
          <w:ilvl w:val="0"/>
          <w:numId w:val="32"/>
        </w:numPr>
        <w:autoSpaceDE w:val="0"/>
        <w:autoSpaceDN w:val="0"/>
        <w:adjustRightInd w:val="0"/>
        <w:spacing w:after="0" w:line="360" w:lineRule="auto"/>
        <w:jc w:val="both"/>
        <w:rPr>
          <w:rFonts w:ascii="Times New Roman" w:hAnsi="Times New Roman" w:cs="Times New Roman"/>
          <w:sz w:val="24"/>
          <w:szCs w:val="24"/>
        </w:rPr>
      </w:pPr>
      <w:r w:rsidRPr="005817FA">
        <w:rPr>
          <w:rFonts w:ascii="Times New Roman" w:hAnsi="Times New Roman" w:cs="Times New Roman"/>
          <w:sz w:val="24"/>
          <w:szCs w:val="24"/>
        </w:rPr>
        <w:t>La ressource principale – le vent – est à 100% renouvelable et son exploitation ne comporte pratiquement aucun effet néfaste pour l’environnement.</w:t>
      </w:r>
    </w:p>
    <w:p w:rsidR="004B7190" w:rsidRPr="00957FD6" w:rsidRDefault="006F3E39" w:rsidP="00CE1A67">
      <w:pPr>
        <w:pStyle w:val="Titre2"/>
        <w:spacing w:after="240" w:line="360" w:lineRule="auto"/>
        <w:jc w:val="both"/>
        <w:rPr>
          <w:rFonts w:ascii="Times New Roman" w:hAnsi="Times New Roman"/>
          <w:color w:val="auto"/>
          <w:sz w:val="24"/>
          <w:szCs w:val="24"/>
        </w:rPr>
      </w:pPr>
      <w:bookmarkStart w:id="19" w:name="_Toc325134063"/>
      <w:bookmarkStart w:id="20" w:name="_Toc326016643"/>
      <w:r>
        <w:rPr>
          <w:rFonts w:ascii="Times New Roman" w:hAnsi="Times New Roman"/>
          <w:color w:val="auto"/>
          <w:sz w:val="24"/>
          <w:szCs w:val="24"/>
        </w:rPr>
        <w:t>b) Inconvénients</w:t>
      </w:r>
      <w:r w:rsidR="004B7190" w:rsidRPr="006055D7">
        <w:rPr>
          <w:rFonts w:ascii="Times New Roman" w:hAnsi="Times New Roman"/>
          <w:color w:val="auto"/>
          <w:sz w:val="24"/>
          <w:szCs w:val="24"/>
        </w:rPr>
        <w:t xml:space="preserve"> </w:t>
      </w:r>
      <w:r w:rsidR="00701662" w:rsidRPr="00B277DD">
        <w:rPr>
          <w:rFonts w:ascii="Times New Roman" w:hAnsi="Times New Roman"/>
          <w:color w:val="auto"/>
          <w:sz w:val="24"/>
          <w:szCs w:val="24"/>
        </w:rPr>
        <w:t>de l’utilisation de l’énergie éolienne</w:t>
      </w:r>
      <w:r w:rsidR="004B7190" w:rsidRPr="006055D7">
        <w:rPr>
          <w:rFonts w:ascii="Times New Roman" w:hAnsi="Times New Roman"/>
          <w:color w:val="auto"/>
          <w:sz w:val="24"/>
          <w:szCs w:val="24"/>
        </w:rPr>
        <w:t>:</w:t>
      </w:r>
      <w:bookmarkEnd w:id="19"/>
      <w:bookmarkEnd w:id="20"/>
    </w:p>
    <w:p w:rsidR="004B7190" w:rsidRPr="005817FA" w:rsidRDefault="00B60185" w:rsidP="00CE1A67">
      <w:pPr>
        <w:pStyle w:val="Paragraphedeliste"/>
        <w:numPr>
          <w:ilvl w:val="0"/>
          <w:numId w:val="33"/>
        </w:numPr>
        <w:autoSpaceDE w:val="0"/>
        <w:autoSpaceDN w:val="0"/>
        <w:adjustRightInd w:val="0"/>
        <w:spacing w:after="0" w:line="360" w:lineRule="auto"/>
        <w:jc w:val="both"/>
        <w:rPr>
          <w:rFonts w:ascii="Times New Roman" w:hAnsi="Times New Roman" w:cs="Times New Roman"/>
          <w:sz w:val="24"/>
          <w:szCs w:val="24"/>
        </w:rPr>
      </w:pPr>
      <w:r w:rsidRPr="005817FA">
        <w:rPr>
          <w:rFonts w:ascii="Times New Roman" w:hAnsi="Times New Roman" w:cs="Times New Roman"/>
          <w:sz w:val="24"/>
          <w:szCs w:val="24"/>
        </w:rPr>
        <w:t>Le vent</w:t>
      </w:r>
      <w:r w:rsidR="004B7190" w:rsidRPr="005817FA">
        <w:rPr>
          <w:rFonts w:ascii="Times New Roman" w:hAnsi="Times New Roman" w:cs="Times New Roman"/>
          <w:sz w:val="24"/>
          <w:szCs w:val="24"/>
        </w:rPr>
        <w:t xml:space="preserve"> peuvent parfois souffler à des intensités irrégulières ;</w:t>
      </w:r>
    </w:p>
    <w:p w:rsidR="004B7190" w:rsidRPr="005817FA" w:rsidRDefault="004B7190" w:rsidP="00CE1A67">
      <w:pPr>
        <w:pStyle w:val="Paragraphedeliste"/>
        <w:numPr>
          <w:ilvl w:val="0"/>
          <w:numId w:val="33"/>
        </w:numPr>
        <w:autoSpaceDE w:val="0"/>
        <w:autoSpaceDN w:val="0"/>
        <w:adjustRightInd w:val="0"/>
        <w:spacing w:line="360" w:lineRule="auto"/>
        <w:jc w:val="both"/>
        <w:rPr>
          <w:rFonts w:ascii="Times New Roman" w:hAnsi="Times New Roman" w:cs="Times New Roman"/>
          <w:sz w:val="24"/>
          <w:szCs w:val="24"/>
        </w:rPr>
      </w:pPr>
      <w:r w:rsidRPr="005817FA">
        <w:rPr>
          <w:rFonts w:ascii="Times New Roman" w:hAnsi="Times New Roman" w:cs="Times New Roman"/>
          <w:sz w:val="24"/>
          <w:szCs w:val="24"/>
        </w:rPr>
        <w:t>Les éoliennes sont parfois bruyantes et modifient le paysage d’une région (ex.: une déforestation de la zone doit être effectuée) ;</w:t>
      </w:r>
      <w:r w:rsidR="00CE1A67">
        <w:rPr>
          <w:rFonts w:ascii="Times New Roman" w:hAnsi="Times New Roman" w:cs="Times New Roman"/>
          <w:sz w:val="24"/>
          <w:szCs w:val="24"/>
        </w:rPr>
        <w:t xml:space="preserve"> </w:t>
      </w:r>
      <w:r w:rsidRPr="005817FA">
        <w:rPr>
          <w:rFonts w:ascii="Times New Roman" w:hAnsi="Times New Roman" w:cs="Times New Roman"/>
          <w:sz w:val="24"/>
          <w:szCs w:val="24"/>
        </w:rPr>
        <w:t>La production dépend de l’intensité des vents et non de la demande en énergie</w:t>
      </w:r>
    </w:p>
    <w:p w:rsidR="004B7190" w:rsidRPr="00957FD6" w:rsidRDefault="006055D7" w:rsidP="00CE1A67">
      <w:pPr>
        <w:pStyle w:val="Titre2"/>
        <w:spacing w:after="240" w:line="360" w:lineRule="auto"/>
        <w:jc w:val="both"/>
        <w:rPr>
          <w:rFonts w:ascii="Times New Roman" w:hAnsi="Times New Roman"/>
          <w:color w:val="auto"/>
          <w:sz w:val="24"/>
          <w:szCs w:val="24"/>
        </w:rPr>
      </w:pPr>
      <w:bookmarkStart w:id="21" w:name="_Toc325134064"/>
      <w:bookmarkStart w:id="22" w:name="_Toc326016644"/>
      <w:r>
        <w:rPr>
          <w:rFonts w:ascii="Times New Roman" w:hAnsi="Times New Roman"/>
          <w:color w:val="auto"/>
          <w:sz w:val="24"/>
          <w:szCs w:val="24"/>
        </w:rPr>
        <w:t>I.</w:t>
      </w:r>
      <w:r w:rsidR="00F7184E" w:rsidRPr="00B277DD">
        <w:rPr>
          <w:rFonts w:ascii="Times New Roman" w:hAnsi="Times New Roman"/>
          <w:color w:val="auto"/>
          <w:sz w:val="24"/>
          <w:szCs w:val="24"/>
        </w:rPr>
        <w:t>2.</w:t>
      </w:r>
      <w:r w:rsidR="00D84691" w:rsidRPr="00B277DD">
        <w:rPr>
          <w:rFonts w:ascii="Times New Roman" w:hAnsi="Times New Roman"/>
          <w:color w:val="auto"/>
          <w:sz w:val="24"/>
          <w:szCs w:val="24"/>
        </w:rPr>
        <w:t xml:space="preserve"> 1.</w:t>
      </w:r>
      <w:r w:rsidR="00952C9D" w:rsidRPr="00B277DD">
        <w:rPr>
          <w:rFonts w:ascii="Times New Roman" w:hAnsi="Times New Roman"/>
          <w:color w:val="auto"/>
          <w:sz w:val="24"/>
          <w:szCs w:val="24"/>
        </w:rPr>
        <w:t>3</w:t>
      </w:r>
      <w:r w:rsidR="00F7184E" w:rsidRPr="00B277DD">
        <w:rPr>
          <w:rFonts w:ascii="Times New Roman" w:hAnsi="Times New Roman"/>
          <w:color w:val="auto"/>
          <w:sz w:val="24"/>
          <w:szCs w:val="24"/>
        </w:rPr>
        <w:t>-</w:t>
      </w:r>
      <w:r w:rsidR="004B7190" w:rsidRPr="00B277DD">
        <w:rPr>
          <w:rFonts w:ascii="Times New Roman" w:hAnsi="Times New Roman"/>
          <w:color w:val="auto"/>
          <w:sz w:val="24"/>
          <w:szCs w:val="24"/>
        </w:rPr>
        <w:t>L’énergie hydraulique:</w:t>
      </w:r>
      <w:bookmarkEnd w:id="21"/>
      <w:bookmarkEnd w:id="22"/>
    </w:p>
    <w:p w:rsidR="004B7190" w:rsidRPr="005817FA" w:rsidRDefault="004B7190" w:rsidP="00CE1A67">
      <w:pPr>
        <w:autoSpaceDE w:val="0"/>
        <w:autoSpaceDN w:val="0"/>
        <w:adjustRightInd w:val="0"/>
        <w:spacing w:after="0" w:line="360" w:lineRule="auto"/>
        <w:jc w:val="both"/>
        <w:rPr>
          <w:rFonts w:ascii="Times New Roman" w:hAnsi="Times New Roman" w:cs="Times New Roman"/>
          <w:sz w:val="24"/>
          <w:szCs w:val="24"/>
        </w:rPr>
      </w:pPr>
      <w:r w:rsidRPr="005817FA">
        <w:rPr>
          <w:rFonts w:ascii="Times New Roman" w:hAnsi="Times New Roman" w:cs="Times New Roman"/>
          <w:sz w:val="24"/>
          <w:szCs w:val="24"/>
        </w:rPr>
        <w:t xml:space="preserve">Constituant près de 6% de la quantité d’énergie produite mondialement, l’énergie hydraulique est fournie par le mouvement de l’eau (généralement les chutes, les marées ou les cours d’eau à grand débit). </w:t>
      </w:r>
    </w:p>
    <w:p w:rsidR="004B7190" w:rsidRPr="005F2E6A" w:rsidRDefault="004B7190" w:rsidP="00CE1A67">
      <w:pPr>
        <w:autoSpaceDE w:val="0"/>
        <w:autoSpaceDN w:val="0"/>
        <w:adjustRightInd w:val="0"/>
        <w:spacing w:after="0" w:line="360" w:lineRule="auto"/>
        <w:ind w:firstLine="720"/>
        <w:jc w:val="both"/>
        <w:rPr>
          <w:rFonts w:ascii="Times New Roman" w:hAnsi="Times New Roman" w:cs="Times New Roman"/>
          <w:b/>
          <w:bCs/>
          <w:color w:val="000000"/>
          <w:sz w:val="24"/>
          <w:szCs w:val="24"/>
        </w:rPr>
      </w:pPr>
      <w:r w:rsidRPr="005817FA">
        <w:rPr>
          <w:rFonts w:ascii="Times New Roman" w:hAnsi="Times New Roman" w:cs="Times New Roman"/>
          <w:sz w:val="24"/>
          <w:szCs w:val="24"/>
        </w:rPr>
        <w:t>On peut obtenir cette forme d’énergie notamment par la construction de barrages hydroélectriques ou d’installations marémotrices, activées par les variations de la marée.</w:t>
      </w:r>
      <w:r w:rsidR="00CE1A67">
        <w:rPr>
          <w:rFonts w:ascii="Times New Roman" w:hAnsi="Times New Roman" w:cs="Times New Roman"/>
          <w:sz w:val="24"/>
          <w:szCs w:val="24"/>
        </w:rPr>
        <w:t xml:space="preserve"> </w:t>
      </w:r>
      <w:r w:rsidRPr="005817FA">
        <w:rPr>
          <w:rFonts w:ascii="Times New Roman" w:hAnsi="Times New Roman" w:cs="Times New Roman"/>
          <w:sz w:val="24"/>
          <w:szCs w:val="24"/>
        </w:rPr>
        <w:t>Leur fonctionnement est le suivant : le débit de l’eau fait tourner une turbine qui génère un</w:t>
      </w:r>
      <w:r w:rsidR="00CE1A67">
        <w:rPr>
          <w:rFonts w:ascii="Times New Roman" w:hAnsi="Times New Roman" w:cs="Times New Roman"/>
          <w:sz w:val="24"/>
          <w:szCs w:val="24"/>
        </w:rPr>
        <w:t xml:space="preserve"> </w:t>
      </w:r>
      <w:r w:rsidRPr="005817FA">
        <w:rPr>
          <w:rFonts w:ascii="Times New Roman" w:hAnsi="Times New Roman" w:cs="Times New Roman"/>
          <w:sz w:val="24"/>
          <w:szCs w:val="24"/>
        </w:rPr>
        <w:t>courant électrique, qui sera par la suite transformé en énergie à l’intérieur d’une centrale hydroélectrique.</w:t>
      </w:r>
      <w:r w:rsidR="004B465B" w:rsidRPr="005F2E6A">
        <w:rPr>
          <w:rFonts w:ascii="Times New Roman" w:hAnsi="Times New Roman" w:cs="Times New Roman"/>
          <w:noProof/>
          <w:sz w:val="24"/>
          <w:szCs w:val="24"/>
        </w:rPr>
        <w:t xml:space="preserve"> </w:t>
      </w:r>
    </w:p>
    <w:p w:rsidR="00954D29" w:rsidRDefault="00D21732" w:rsidP="006D3349">
      <w:pPr>
        <w:pStyle w:val="Titre3"/>
        <w:spacing w:line="360" w:lineRule="auto"/>
        <w:jc w:val="center"/>
      </w:pPr>
      <w:bookmarkStart w:id="23" w:name="_Toc325134065"/>
      <w:r>
        <w:rPr>
          <w:rFonts w:ascii="Times New Roman" w:hAnsi="Times New Roman"/>
          <w:noProof/>
          <w:color w:val="auto"/>
          <w:sz w:val="24"/>
          <w:szCs w:val="24"/>
          <w:lang w:eastAsia="fr-FR"/>
        </w:rPr>
        <w:lastRenderedPageBreak/>
        <w:drawing>
          <wp:inline distT="0" distB="0" distL="0" distR="0">
            <wp:extent cx="2264544" cy="1447292"/>
            <wp:effectExtent l="57150" t="19050" r="116706" b="76708"/>
            <wp:docPr id="2" name="صورة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2264544" cy="1447292"/>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B465B" w:rsidRPr="0067367A" w:rsidRDefault="00954D29" w:rsidP="00701662">
      <w:pPr>
        <w:pStyle w:val="Lgende"/>
        <w:spacing w:before="240" w:line="360" w:lineRule="auto"/>
        <w:jc w:val="center"/>
        <w:rPr>
          <w:rFonts w:ascii="Times New Roman" w:hAnsi="Times New Roman" w:cs="Times New Roman"/>
          <w:color w:val="auto"/>
          <w:sz w:val="20"/>
          <w:szCs w:val="20"/>
        </w:rPr>
      </w:pPr>
      <w:bookmarkStart w:id="24" w:name="_Toc325513119"/>
      <w:r w:rsidRPr="0067367A">
        <w:rPr>
          <w:rFonts w:ascii="Times New Roman" w:hAnsi="Times New Roman" w:cs="Times New Roman"/>
          <w:color w:val="auto"/>
          <w:sz w:val="20"/>
          <w:szCs w:val="20"/>
        </w:rPr>
        <w:t xml:space="preserve">Figure.I. </w:t>
      </w:r>
      <w:r w:rsidR="00B2208E" w:rsidRPr="0067367A">
        <w:rPr>
          <w:rFonts w:ascii="Times New Roman" w:hAnsi="Times New Roman" w:cs="Times New Roman"/>
          <w:color w:val="auto"/>
          <w:sz w:val="20"/>
          <w:szCs w:val="20"/>
        </w:rPr>
        <w:fldChar w:fldCharType="begin"/>
      </w:r>
      <w:r w:rsidRPr="0067367A">
        <w:rPr>
          <w:rFonts w:ascii="Times New Roman" w:hAnsi="Times New Roman" w:cs="Times New Roman"/>
          <w:color w:val="auto"/>
          <w:sz w:val="20"/>
          <w:szCs w:val="20"/>
        </w:rPr>
        <w:instrText xml:space="preserve"> SEQ Figure.I. \* ARABIC </w:instrText>
      </w:r>
      <w:r w:rsidR="00B2208E" w:rsidRPr="0067367A">
        <w:rPr>
          <w:rFonts w:ascii="Times New Roman" w:hAnsi="Times New Roman" w:cs="Times New Roman"/>
          <w:color w:val="auto"/>
          <w:sz w:val="20"/>
          <w:szCs w:val="20"/>
        </w:rPr>
        <w:fldChar w:fldCharType="separate"/>
      </w:r>
      <w:r w:rsidR="00D607AB" w:rsidRPr="0067367A">
        <w:rPr>
          <w:rFonts w:ascii="Times New Roman" w:hAnsi="Times New Roman" w:cs="Times New Roman"/>
          <w:noProof/>
          <w:color w:val="auto"/>
          <w:sz w:val="20"/>
          <w:szCs w:val="20"/>
        </w:rPr>
        <w:t>4</w:t>
      </w:r>
      <w:r w:rsidR="00B2208E" w:rsidRPr="0067367A">
        <w:rPr>
          <w:rFonts w:ascii="Times New Roman" w:hAnsi="Times New Roman" w:cs="Times New Roman"/>
          <w:color w:val="auto"/>
          <w:sz w:val="20"/>
          <w:szCs w:val="20"/>
        </w:rPr>
        <w:fldChar w:fldCharType="end"/>
      </w:r>
      <w:r w:rsidRPr="0067367A">
        <w:rPr>
          <w:rFonts w:ascii="Times New Roman" w:hAnsi="Times New Roman" w:cs="Times New Roman"/>
          <w:color w:val="auto"/>
          <w:sz w:val="20"/>
          <w:szCs w:val="20"/>
        </w:rPr>
        <w:t>:centrale hydroélectrique avec réservoir et San dérivation</w:t>
      </w:r>
      <w:bookmarkEnd w:id="24"/>
    </w:p>
    <w:p w:rsidR="004B7190" w:rsidRPr="00957FD6" w:rsidRDefault="00701662" w:rsidP="00CE1A67">
      <w:pPr>
        <w:pStyle w:val="Titre2"/>
        <w:spacing w:after="240" w:line="360" w:lineRule="auto"/>
        <w:jc w:val="both"/>
        <w:rPr>
          <w:rFonts w:ascii="Times New Roman" w:hAnsi="Times New Roman"/>
          <w:color w:val="auto"/>
          <w:sz w:val="24"/>
          <w:szCs w:val="24"/>
        </w:rPr>
      </w:pPr>
      <w:bookmarkStart w:id="25" w:name="_Toc325134066"/>
      <w:bookmarkStart w:id="26" w:name="_Toc326016645"/>
      <w:bookmarkEnd w:id="23"/>
      <w:r>
        <w:rPr>
          <w:rFonts w:ascii="Times New Roman" w:hAnsi="Times New Roman"/>
          <w:color w:val="auto"/>
          <w:sz w:val="24"/>
          <w:szCs w:val="24"/>
        </w:rPr>
        <w:t>a)</w:t>
      </w:r>
      <w:r w:rsidR="006D3349" w:rsidRPr="007E0B83">
        <w:rPr>
          <w:rFonts w:ascii="Times New Roman" w:hAnsi="Times New Roman"/>
          <w:color w:val="auto"/>
          <w:sz w:val="24"/>
          <w:szCs w:val="24"/>
        </w:rPr>
        <w:t>Avantage</w:t>
      </w:r>
      <w:r w:rsidR="006D3349">
        <w:rPr>
          <w:rFonts w:ascii="Times New Roman" w:hAnsi="Times New Roman"/>
          <w:color w:val="auto"/>
          <w:sz w:val="24"/>
          <w:szCs w:val="24"/>
        </w:rPr>
        <w:t>s</w:t>
      </w:r>
      <w:r w:rsidR="004B7190" w:rsidRPr="007E0B83">
        <w:rPr>
          <w:rFonts w:ascii="Times New Roman" w:hAnsi="Times New Roman"/>
          <w:color w:val="auto"/>
          <w:sz w:val="24"/>
          <w:szCs w:val="24"/>
        </w:rPr>
        <w:t xml:space="preserve"> </w:t>
      </w:r>
      <w:r w:rsidRPr="007E0B83">
        <w:rPr>
          <w:rFonts w:ascii="Times New Roman" w:hAnsi="Times New Roman"/>
          <w:color w:val="auto"/>
          <w:sz w:val="24"/>
          <w:szCs w:val="24"/>
        </w:rPr>
        <w:t>de l’utilisation de l’énergie hydraulique</w:t>
      </w:r>
      <w:r w:rsidR="004B7190" w:rsidRPr="007E0B83">
        <w:rPr>
          <w:rFonts w:ascii="Times New Roman" w:hAnsi="Times New Roman"/>
          <w:color w:val="auto"/>
          <w:sz w:val="24"/>
          <w:szCs w:val="24"/>
        </w:rPr>
        <w:t>:</w:t>
      </w:r>
      <w:bookmarkEnd w:id="25"/>
      <w:bookmarkEnd w:id="26"/>
    </w:p>
    <w:p w:rsidR="004B7190" w:rsidRPr="005817FA" w:rsidRDefault="004B7190" w:rsidP="00CE1A67">
      <w:pPr>
        <w:pStyle w:val="Paragraphedeliste"/>
        <w:numPr>
          <w:ilvl w:val="1"/>
          <w:numId w:val="35"/>
        </w:numPr>
        <w:autoSpaceDE w:val="0"/>
        <w:autoSpaceDN w:val="0"/>
        <w:adjustRightInd w:val="0"/>
        <w:spacing w:after="0" w:line="360" w:lineRule="auto"/>
        <w:jc w:val="both"/>
        <w:rPr>
          <w:rFonts w:ascii="Times New Roman" w:hAnsi="Times New Roman" w:cs="Times New Roman"/>
          <w:sz w:val="24"/>
          <w:szCs w:val="24"/>
        </w:rPr>
      </w:pPr>
      <w:r w:rsidRPr="005817FA">
        <w:rPr>
          <w:rFonts w:ascii="Times New Roman" w:hAnsi="Times New Roman" w:cs="Times New Roman"/>
          <w:sz w:val="24"/>
          <w:szCs w:val="24"/>
        </w:rPr>
        <w:t>L’exploitation de barrages et de centrales hydroélectriques ne génère aucun déchet toxique;</w:t>
      </w:r>
    </w:p>
    <w:p w:rsidR="004B7190" w:rsidRPr="005817FA" w:rsidRDefault="004B7190" w:rsidP="00CE1A67">
      <w:pPr>
        <w:pStyle w:val="Paragraphedeliste"/>
        <w:numPr>
          <w:ilvl w:val="1"/>
          <w:numId w:val="35"/>
        </w:numPr>
        <w:autoSpaceDE w:val="0"/>
        <w:autoSpaceDN w:val="0"/>
        <w:adjustRightInd w:val="0"/>
        <w:spacing w:after="0" w:line="360" w:lineRule="auto"/>
        <w:jc w:val="both"/>
        <w:rPr>
          <w:rFonts w:ascii="Times New Roman" w:hAnsi="Times New Roman" w:cs="Times New Roman"/>
          <w:sz w:val="24"/>
          <w:szCs w:val="24"/>
        </w:rPr>
      </w:pPr>
      <w:r w:rsidRPr="005817FA">
        <w:rPr>
          <w:rFonts w:ascii="Times New Roman" w:hAnsi="Times New Roman" w:cs="Times New Roman"/>
          <w:sz w:val="24"/>
          <w:szCs w:val="24"/>
        </w:rPr>
        <w:t>Les infrastructures ont une très longue durée de vie et les coûts d’exploitation ne sont pas très élevés;</w:t>
      </w:r>
    </w:p>
    <w:p w:rsidR="004B7190" w:rsidRPr="005817FA" w:rsidRDefault="004B7190" w:rsidP="00CE1A67">
      <w:pPr>
        <w:pStyle w:val="Paragraphedeliste"/>
        <w:numPr>
          <w:ilvl w:val="1"/>
          <w:numId w:val="35"/>
        </w:numPr>
        <w:autoSpaceDE w:val="0"/>
        <w:autoSpaceDN w:val="0"/>
        <w:adjustRightInd w:val="0"/>
        <w:spacing w:after="0" w:line="360" w:lineRule="auto"/>
        <w:jc w:val="both"/>
        <w:rPr>
          <w:rFonts w:ascii="Times New Roman" w:hAnsi="Times New Roman" w:cs="Times New Roman"/>
          <w:sz w:val="24"/>
          <w:szCs w:val="24"/>
        </w:rPr>
      </w:pPr>
      <w:r w:rsidRPr="005817FA">
        <w:rPr>
          <w:rFonts w:ascii="Times New Roman" w:hAnsi="Times New Roman" w:cs="Times New Roman"/>
          <w:sz w:val="24"/>
          <w:szCs w:val="24"/>
        </w:rPr>
        <w:t>Possibilité d’emmagasiner de l’eau dans les barrages et de produire une énergie de grande qualité très rapidement lors des périodes de forte demande.</w:t>
      </w:r>
    </w:p>
    <w:p w:rsidR="004B7190" w:rsidRPr="007E0B83" w:rsidRDefault="006F3E39" w:rsidP="00CE1A67">
      <w:pPr>
        <w:pStyle w:val="Titre2"/>
        <w:spacing w:after="240" w:line="360" w:lineRule="auto"/>
        <w:jc w:val="both"/>
        <w:rPr>
          <w:rFonts w:ascii="Times New Roman" w:hAnsi="Times New Roman"/>
          <w:color w:val="auto"/>
          <w:sz w:val="24"/>
          <w:szCs w:val="24"/>
        </w:rPr>
      </w:pPr>
      <w:bookmarkStart w:id="27" w:name="_Toc325134067"/>
      <w:bookmarkStart w:id="28" w:name="_Toc326016646"/>
      <w:r>
        <w:rPr>
          <w:rFonts w:ascii="Times New Roman" w:hAnsi="Times New Roman"/>
          <w:color w:val="auto"/>
          <w:sz w:val="24"/>
          <w:szCs w:val="24"/>
        </w:rPr>
        <w:t>b) Inconvénients</w:t>
      </w:r>
      <w:r w:rsidR="004B7190" w:rsidRPr="007E0B83">
        <w:rPr>
          <w:rFonts w:ascii="Times New Roman" w:hAnsi="Times New Roman"/>
          <w:color w:val="auto"/>
          <w:sz w:val="24"/>
          <w:szCs w:val="24"/>
        </w:rPr>
        <w:t xml:space="preserve"> </w:t>
      </w:r>
      <w:r w:rsidR="00701662" w:rsidRPr="007E0B83">
        <w:rPr>
          <w:rFonts w:ascii="Times New Roman" w:hAnsi="Times New Roman"/>
          <w:color w:val="auto"/>
          <w:sz w:val="24"/>
          <w:szCs w:val="24"/>
        </w:rPr>
        <w:t>de l’utilisation de l’énergie hydraulique</w:t>
      </w:r>
      <w:r w:rsidR="004B7190" w:rsidRPr="007E0B83">
        <w:rPr>
          <w:rFonts w:ascii="Times New Roman" w:hAnsi="Times New Roman"/>
          <w:color w:val="auto"/>
          <w:sz w:val="24"/>
          <w:szCs w:val="24"/>
        </w:rPr>
        <w:t>:</w:t>
      </w:r>
      <w:bookmarkEnd w:id="27"/>
      <w:bookmarkEnd w:id="28"/>
    </w:p>
    <w:p w:rsidR="004B7190" w:rsidRPr="005817FA" w:rsidRDefault="004B7190" w:rsidP="00CE1A67">
      <w:pPr>
        <w:pStyle w:val="Paragraphedeliste"/>
        <w:numPr>
          <w:ilvl w:val="1"/>
          <w:numId w:val="34"/>
        </w:numPr>
        <w:autoSpaceDE w:val="0"/>
        <w:autoSpaceDN w:val="0"/>
        <w:adjustRightInd w:val="0"/>
        <w:spacing w:before="240" w:line="360" w:lineRule="auto"/>
        <w:jc w:val="both"/>
        <w:rPr>
          <w:rFonts w:ascii="Times New Roman" w:hAnsi="Times New Roman" w:cs="Times New Roman"/>
          <w:sz w:val="24"/>
          <w:szCs w:val="24"/>
        </w:rPr>
      </w:pPr>
      <w:r w:rsidRPr="005817FA">
        <w:rPr>
          <w:rFonts w:ascii="Times New Roman" w:hAnsi="Times New Roman" w:cs="Times New Roman"/>
          <w:sz w:val="24"/>
          <w:szCs w:val="24"/>
        </w:rPr>
        <w:t>Les coûts d’installation d’une centrale hydroélectrique sont très importants;</w:t>
      </w:r>
    </w:p>
    <w:p w:rsidR="004B7190" w:rsidRPr="005817FA" w:rsidRDefault="004B7190" w:rsidP="00CE1A67">
      <w:pPr>
        <w:pStyle w:val="Paragraphedeliste"/>
        <w:numPr>
          <w:ilvl w:val="1"/>
          <w:numId w:val="34"/>
        </w:numPr>
        <w:autoSpaceDE w:val="0"/>
        <w:autoSpaceDN w:val="0"/>
        <w:adjustRightInd w:val="0"/>
        <w:spacing w:after="0" w:line="360" w:lineRule="auto"/>
        <w:jc w:val="both"/>
        <w:rPr>
          <w:rFonts w:ascii="Times New Roman" w:hAnsi="Times New Roman" w:cs="Times New Roman"/>
          <w:sz w:val="24"/>
          <w:szCs w:val="24"/>
        </w:rPr>
      </w:pPr>
      <w:r w:rsidRPr="005817FA">
        <w:rPr>
          <w:rFonts w:ascii="Times New Roman" w:hAnsi="Times New Roman" w:cs="Times New Roman"/>
          <w:sz w:val="24"/>
          <w:szCs w:val="24"/>
        </w:rPr>
        <w:t>Il est impossible de garantir que les installations hydroélectriques résisteront aux conditions météorologiques extrêmes;</w:t>
      </w:r>
    </w:p>
    <w:p w:rsidR="004B7190" w:rsidRPr="005817FA" w:rsidRDefault="004B7190" w:rsidP="00CE1A67">
      <w:pPr>
        <w:pStyle w:val="Paragraphedeliste"/>
        <w:numPr>
          <w:ilvl w:val="1"/>
          <w:numId w:val="34"/>
        </w:numPr>
        <w:autoSpaceDE w:val="0"/>
        <w:autoSpaceDN w:val="0"/>
        <w:adjustRightInd w:val="0"/>
        <w:spacing w:after="0" w:line="360" w:lineRule="auto"/>
        <w:jc w:val="both"/>
        <w:rPr>
          <w:rFonts w:ascii="Times New Roman" w:hAnsi="Times New Roman" w:cs="Times New Roman"/>
          <w:sz w:val="24"/>
          <w:szCs w:val="24"/>
        </w:rPr>
      </w:pPr>
      <w:r w:rsidRPr="005817FA">
        <w:rPr>
          <w:rFonts w:ascii="Times New Roman" w:hAnsi="Times New Roman" w:cs="Times New Roman"/>
          <w:sz w:val="24"/>
          <w:szCs w:val="24"/>
        </w:rPr>
        <w:t>Les écosystèmes aquatiques originels et les débits saisonniers naturels des cours d’eau peuvent être bouleversés par les installations;</w:t>
      </w:r>
    </w:p>
    <w:p w:rsidR="004B7190" w:rsidRPr="005817FA" w:rsidRDefault="004B7190" w:rsidP="00CE1A67">
      <w:pPr>
        <w:pStyle w:val="Paragraphedeliste"/>
        <w:numPr>
          <w:ilvl w:val="1"/>
          <w:numId w:val="34"/>
        </w:numPr>
        <w:autoSpaceDE w:val="0"/>
        <w:autoSpaceDN w:val="0"/>
        <w:adjustRightInd w:val="0"/>
        <w:spacing w:after="0" w:line="360" w:lineRule="auto"/>
        <w:jc w:val="both"/>
        <w:rPr>
          <w:rFonts w:ascii="Times New Roman" w:hAnsi="Times New Roman" w:cs="Times New Roman"/>
          <w:b/>
          <w:bCs/>
          <w:color w:val="000000"/>
          <w:sz w:val="24"/>
          <w:szCs w:val="24"/>
        </w:rPr>
      </w:pPr>
      <w:r w:rsidRPr="005817FA">
        <w:rPr>
          <w:rFonts w:ascii="Times New Roman" w:hAnsi="Times New Roman" w:cs="Times New Roman"/>
          <w:sz w:val="24"/>
          <w:szCs w:val="24"/>
        </w:rPr>
        <w:t>Inondation de grands espaces fertiles nécessitant souvent le déplacement des populations locales et provoquant des émanations de gaz à effet de serre.</w:t>
      </w:r>
    </w:p>
    <w:p w:rsidR="004B7190" w:rsidRPr="007E0B83" w:rsidRDefault="006055D7" w:rsidP="00CE1A67">
      <w:pPr>
        <w:pStyle w:val="Titre2"/>
        <w:spacing w:after="240" w:line="360" w:lineRule="auto"/>
        <w:jc w:val="both"/>
        <w:rPr>
          <w:rFonts w:ascii="Times New Roman" w:hAnsi="Times New Roman"/>
          <w:color w:val="auto"/>
          <w:sz w:val="24"/>
          <w:szCs w:val="24"/>
        </w:rPr>
      </w:pPr>
      <w:bookmarkStart w:id="29" w:name="_Toc325134068"/>
      <w:bookmarkStart w:id="30" w:name="_Toc326016647"/>
      <w:r>
        <w:rPr>
          <w:rFonts w:ascii="Times New Roman" w:hAnsi="Times New Roman"/>
          <w:color w:val="auto"/>
          <w:sz w:val="24"/>
          <w:szCs w:val="24"/>
        </w:rPr>
        <w:t>I.</w:t>
      </w:r>
      <w:r w:rsidR="004B7190" w:rsidRPr="007E0B83">
        <w:rPr>
          <w:rFonts w:ascii="Times New Roman" w:hAnsi="Times New Roman"/>
          <w:color w:val="auto"/>
          <w:sz w:val="24"/>
          <w:szCs w:val="24"/>
        </w:rPr>
        <w:t>2.</w:t>
      </w:r>
      <w:r w:rsidR="00D84691" w:rsidRPr="007E0B83">
        <w:rPr>
          <w:rFonts w:ascii="Times New Roman" w:hAnsi="Times New Roman"/>
          <w:color w:val="auto"/>
          <w:sz w:val="24"/>
          <w:szCs w:val="24"/>
        </w:rPr>
        <w:t xml:space="preserve"> 1.</w:t>
      </w:r>
      <w:r w:rsidR="004B7190" w:rsidRPr="007E0B83">
        <w:rPr>
          <w:rFonts w:ascii="Times New Roman" w:hAnsi="Times New Roman"/>
          <w:color w:val="auto"/>
          <w:sz w:val="24"/>
          <w:szCs w:val="24"/>
        </w:rPr>
        <w:t>4-L’énergie géothermique</w:t>
      </w:r>
      <w:r w:rsidR="00FB4D07" w:rsidRPr="007E0B83">
        <w:rPr>
          <w:rFonts w:ascii="Times New Roman" w:hAnsi="Times New Roman"/>
          <w:color w:val="auto"/>
          <w:sz w:val="24"/>
          <w:szCs w:val="24"/>
        </w:rPr>
        <w:t>:</w:t>
      </w:r>
      <w:bookmarkEnd w:id="29"/>
      <w:bookmarkEnd w:id="30"/>
      <w:r w:rsidR="004B7190" w:rsidRPr="007E0B83">
        <w:rPr>
          <w:rFonts w:ascii="Times New Roman" w:hAnsi="Times New Roman"/>
          <w:color w:val="auto"/>
          <w:sz w:val="24"/>
          <w:szCs w:val="24"/>
        </w:rPr>
        <w:t xml:space="preserve"> </w:t>
      </w:r>
    </w:p>
    <w:p w:rsidR="004B7190" w:rsidRPr="005817FA" w:rsidRDefault="004B7190" w:rsidP="006D3349">
      <w:pPr>
        <w:autoSpaceDE w:val="0"/>
        <w:autoSpaceDN w:val="0"/>
        <w:adjustRightInd w:val="0"/>
        <w:spacing w:before="240" w:after="0" w:line="360" w:lineRule="auto"/>
        <w:ind w:firstLine="720"/>
        <w:jc w:val="both"/>
        <w:rPr>
          <w:rFonts w:ascii="Times New Roman" w:hAnsi="Times New Roman" w:cs="Times New Roman"/>
          <w:sz w:val="24"/>
          <w:szCs w:val="24"/>
        </w:rPr>
      </w:pPr>
      <w:r w:rsidRPr="005817FA">
        <w:rPr>
          <w:rFonts w:ascii="Times New Roman" w:hAnsi="Times New Roman" w:cs="Times New Roman"/>
          <w:sz w:val="24"/>
          <w:szCs w:val="24"/>
        </w:rPr>
        <w:t xml:space="preserve">L’énergie géothermique est produite grâce à la chaleur présente dans les profondeurs de la </w:t>
      </w:r>
      <w:r w:rsidR="006D3349">
        <w:rPr>
          <w:rFonts w:ascii="Times New Roman" w:hAnsi="Times New Roman" w:cs="Times New Roman"/>
          <w:sz w:val="24"/>
          <w:szCs w:val="24"/>
        </w:rPr>
        <w:t>t</w:t>
      </w:r>
      <w:r w:rsidRPr="005817FA">
        <w:rPr>
          <w:rFonts w:ascii="Times New Roman" w:hAnsi="Times New Roman" w:cs="Times New Roman"/>
          <w:sz w:val="24"/>
          <w:szCs w:val="24"/>
        </w:rPr>
        <w:t>erre, dont le noyau peut atteindre 6000</w:t>
      </w:r>
      <w:r w:rsidRPr="006D3349">
        <w:rPr>
          <w:rFonts w:ascii="Times New Roman" w:hAnsi="Times New Roman" w:cs="Times New Roman"/>
          <w:sz w:val="24"/>
          <w:szCs w:val="24"/>
          <w:vertAlign w:val="superscript"/>
        </w:rPr>
        <w:t>o</w:t>
      </w:r>
      <w:r w:rsidRPr="005817FA">
        <w:rPr>
          <w:rFonts w:ascii="Times New Roman" w:hAnsi="Times New Roman" w:cs="Times New Roman"/>
          <w:sz w:val="24"/>
          <w:szCs w:val="24"/>
        </w:rPr>
        <w:t xml:space="preserve"> Celsius.</w:t>
      </w:r>
      <w:r w:rsidR="006D3349">
        <w:rPr>
          <w:rFonts w:ascii="Times New Roman" w:hAnsi="Times New Roman" w:cs="Times New Roman"/>
          <w:sz w:val="24"/>
          <w:szCs w:val="24"/>
        </w:rPr>
        <w:t xml:space="preserve"> </w:t>
      </w:r>
      <w:r w:rsidRPr="005817FA">
        <w:rPr>
          <w:rFonts w:ascii="Times New Roman" w:hAnsi="Times New Roman" w:cs="Times New Roman"/>
          <w:sz w:val="24"/>
          <w:szCs w:val="24"/>
        </w:rPr>
        <w:t xml:space="preserve">Pour fonctionner convenablement, les systèmes géothermiques ont généralement besoin de cette chaleur ainsi que d’eau </w:t>
      </w:r>
      <w:r w:rsidR="006D3349">
        <w:rPr>
          <w:rFonts w:ascii="Times New Roman" w:hAnsi="Times New Roman" w:cs="Times New Roman"/>
          <w:sz w:val="24"/>
          <w:szCs w:val="24"/>
        </w:rPr>
        <w:t xml:space="preserve">qui </w:t>
      </w:r>
      <w:r w:rsidRPr="005817FA">
        <w:rPr>
          <w:rFonts w:ascii="Times New Roman" w:hAnsi="Times New Roman" w:cs="Times New Roman"/>
          <w:sz w:val="24"/>
          <w:szCs w:val="24"/>
        </w:rPr>
        <w:t xml:space="preserve">est acheminée dans des tuyaux souterrains, où elle est réchauffée par la température ambiante pour ensuite être diffusée, par exemple, dans les maisons. </w:t>
      </w:r>
    </w:p>
    <w:p w:rsidR="004B7190" w:rsidRPr="005817FA" w:rsidRDefault="004B7190" w:rsidP="00CE1A67">
      <w:pPr>
        <w:autoSpaceDE w:val="0"/>
        <w:autoSpaceDN w:val="0"/>
        <w:adjustRightInd w:val="0"/>
        <w:spacing w:after="0" w:line="360" w:lineRule="auto"/>
        <w:ind w:firstLine="720"/>
        <w:jc w:val="both"/>
        <w:rPr>
          <w:rFonts w:ascii="Times New Roman" w:hAnsi="Times New Roman" w:cs="Times New Roman"/>
          <w:sz w:val="24"/>
          <w:szCs w:val="24"/>
        </w:rPr>
      </w:pPr>
      <w:r w:rsidRPr="005817FA">
        <w:rPr>
          <w:rFonts w:ascii="Times New Roman" w:hAnsi="Times New Roman" w:cs="Times New Roman"/>
          <w:sz w:val="24"/>
          <w:szCs w:val="24"/>
        </w:rPr>
        <w:t xml:space="preserve">De tels systèmes peuvent être instaurés partout où les sols permettent l’installation de conduits souterrains. </w:t>
      </w:r>
    </w:p>
    <w:p w:rsidR="00954D29" w:rsidRDefault="004B7190" w:rsidP="006D3349">
      <w:pPr>
        <w:keepNext/>
        <w:autoSpaceDE w:val="0"/>
        <w:autoSpaceDN w:val="0"/>
        <w:adjustRightInd w:val="0"/>
        <w:spacing w:line="360" w:lineRule="auto"/>
        <w:ind w:firstLine="720"/>
        <w:jc w:val="center"/>
      </w:pPr>
      <w:r w:rsidRPr="005817FA">
        <w:rPr>
          <w:rFonts w:ascii="Times New Roman" w:hAnsi="Times New Roman" w:cs="Times New Roman"/>
          <w:sz w:val="24"/>
          <w:szCs w:val="24"/>
        </w:rPr>
        <w:lastRenderedPageBreak/>
        <w:t>Enfin, les systèmes d’alimentation géothermiques génèrent de 3 à 4 fois plus d’électricité que ce qu’ils consomment pour pouvoir fonctionner.</w:t>
      </w:r>
      <w:r w:rsidR="007E0B83" w:rsidRPr="005F2E6A">
        <w:rPr>
          <w:rFonts w:ascii="Times New Roman" w:hAnsi="Times New Roman" w:cs="Times New Roman"/>
          <w:noProof/>
          <w:sz w:val="24"/>
          <w:szCs w:val="24"/>
        </w:rPr>
        <w:t xml:space="preserve"> </w:t>
      </w:r>
      <w:r w:rsidR="00D21732">
        <w:rPr>
          <w:rFonts w:ascii="Times New Roman" w:hAnsi="Times New Roman" w:cs="Times New Roman"/>
          <w:noProof/>
          <w:sz w:val="24"/>
          <w:szCs w:val="24"/>
          <w:lang w:eastAsia="fr-FR"/>
        </w:rPr>
        <w:drawing>
          <wp:inline distT="0" distB="0" distL="0" distR="0">
            <wp:extent cx="2870498" cy="2300758"/>
            <wp:effectExtent l="57150" t="19050" r="120352" b="80492"/>
            <wp:docPr id="3" name="صورة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srcRect/>
                    <a:stretch>
                      <a:fillRect/>
                    </a:stretch>
                  </pic:blipFill>
                  <pic:spPr bwMode="auto">
                    <a:xfrm>
                      <a:off x="0" y="0"/>
                      <a:ext cx="2870498" cy="2300758"/>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E0B83" w:rsidRPr="0067367A" w:rsidRDefault="00954D29" w:rsidP="00701662">
      <w:pPr>
        <w:pStyle w:val="Lgende"/>
        <w:spacing w:before="240" w:line="360" w:lineRule="auto"/>
        <w:jc w:val="center"/>
        <w:rPr>
          <w:rFonts w:ascii="Times New Roman" w:hAnsi="Times New Roman" w:cs="Times New Roman"/>
          <w:color w:val="auto"/>
          <w:sz w:val="20"/>
          <w:szCs w:val="20"/>
        </w:rPr>
      </w:pPr>
      <w:bookmarkStart w:id="31" w:name="_Toc325513120"/>
      <w:r w:rsidRPr="0067367A">
        <w:rPr>
          <w:rFonts w:ascii="Times New Roman" w:hAnsi="Times New Roman" w:cs="Times New Roman"/>
          <w:color w:val="auto"/>
          <w:sz w:val="20"/>
          <w:szCs w:val="20"/>
        </w:rPr>
        <w:t xml:space="preserve">Figure.I. </w:t>
      </w:r>
      <w:r w:rsidR="00B2208E" w:rsidRPr="0067367A">
        <w:rPr>
          <w:rFonts w:ascii="Times New Roman" w:hAnsi="Times New Roman" w:cs="Times New Roman"/>
          <w:color w:val="auto"/>
          <w:sz w:val="20"/>
          <w:szCs w:val="20"/>
        </w:rPr>
        <w:fldChar w:fldCharType="begin"/>
      </w:r>
      <w:r w:rsidRPr="0067367A">
        <w:rPr>
          <w:rFonts w:ascii="Times New Roman" w:hAnsi="Times New Roman" w:cs="Times New Roman"/>
          <w:color w:val="auto"/>
          <w:sz w:val="20"/>
          <w:szCs w:val="20"/>
        </w:rPr>
        <w:instrText xml:space="preserve"> SEQ Figure.I. \* ARABIC </w:instrText>
      </w:r>
      <w:r w:rsidR="00B2208E" w:rsidRPr="0067367A">
        <w:rPr>
          <w:rFonts w:ascii="Times New Roman" w:hAnsi="Times New Roman" w:cs="Times New Roman"/>
          <w:color w:val="auto"/>
          <w:sz w:val="20"/>
          <w:szCs w:val="20"/>
        </w:rPr>
        <w:fldChar w:fldCharType="separate"/>
      </w:r>
      <w:r w:rsidR="00D607AB" w:rsidRPr="0067367A">
        <w:rPr>
          <w:rFonts w:ascii="Times New Roman" w:hAnsi="Times New Roman" w:cs="Times New Roman"/>
          <w:noProof/>
          <w:color w:val="auto"/>
          <w:sz w:val="20"/>
          <w:szCs w:val="20"/>
        </w:rPr>
        <w:t>5</w:t>
      </w:r>
      <w:r w:rsidR="00B2208E" w:rsidRPr="0067367A">
        <w:rPr>
          <w:rFonts w:ascii="Times New Roman" w:hAnsi="Times New Roman" w:cs="Times New Roman"/>
          <w:color w:val="auto"/>
          <w:sz w:val="20"/>
          <w:szCs w:val="20"/>
        </w:rPr>
        <w:fldChar w:fldCharType="end"/>
      </w:r>
      <w:r w:rsidRPr="0067367A">
        <w:rPr>
          <w:rFonts w:ascii="Times New Roman" w:hAnsi="Times New Roman" w:cs="Times New Roman"/>
          <w:color w:val="auto"/>
          <w:sz w:val="20"/>
          <w:szCs w:val="20"/>
        </w:rPr>
        <w:t xml:space="preserve">:centre de traction le </w:t>
      </w:r>
      <w:r w:rsidR="00B60185" w:rsidRPr="0067367A">
        <w:rPr>
          <w:rFonts w:ascii="Times New Roman" w:hAnsi="Times New Roman" w:cs="Times New Roman"/>
          <w:color w:val="auto"/>
          <w:sz w:val="20"/>
          <w:szCs w:val="20"/>
        </w:rPr>
        <w:t>chaude</w:t>
      </w:r>
      <w:r w:rsidRPr="0067367A">
        <w:rPr>
          <w:rFonts w:ascii="Times New Roman" w:hAnsi="Times New Roman" w:cs="Times New Roman"/>
          <w:color w:val="auto"/>
          <w:sz w:val="20"/>
          <w:szCs w:val="20"/>
        </w:rPr>
        <w:t xml:space="preserve"> de l'interne du terre</w:t>
      </w:r>
      <w:bookmarkEnd w:id="31"/>
    </w:p>
    <w:p w:rsidR="004B7190" w:rsidRPr="007E0B83" w:rsidRDefault="00701662" w:rsidP="00CE1A67">
      <w:pPr>
        <w:pStyle w:val="Titre2"/>
        <w:spacing w:after="240" w:line="360" w:lineRule="auto"/>
        <w:jc w:val="both"/>
        <w:rPr>
          <w:rFonts w:ascii="Times New Roman" w:hAnsi="Times New Roman"/>
          <w:color w:val="auto"/>
          <w:sz w:val="24"/>
          <w:szCs w:val="24"/>
        </w:rPr>
      </w:pPr>
      <w:bookmarkStart w:id="32" w:name="_Toc325134070"/>
      <w:bookmarkStart w:id="33" w:name="_Toc326016648"/>
      <w:r>
        <w:rPr>
          <w:rFonts w:ascii="Times New Roman" w:hAnsi="Times New Roman"/>
          <w:color w:val="auto"/>
          <w:sz w:val="24"/>
          <w:szCs w:val="24"/>
        </w:rPr>
        <w:t>a)</w:t>
      </w:r>
      <w:r w:rsidR="004B7190" w:rsidRPr="007E0B83">
        <w:rPr>
          <w:rFonts w:ascii="Times New Roman" w:hAnsi="Times New Roman"/>
          <w:color w:val="auto"/>
          <w:sz w:val="24"/>
          <w:szCs w:val="24"/>
        </w:rPr>
        <w:t xml:space="preserve">Avantages </w:t>
      </w:r>
      <w:r w:rsidRPr="007E0B83">
        <w:rPr>
          <w:rFonts w:ascii="Times New Roman" w:hAnsi="Times New Roman"/>
          <w:color w:val="auto"/>
          <w:sz w:val="24"/>
          <w:szCs w:val="24"/>
        </w:rPr>
        <w:t>de l’utilisation de l’énergie géothermique</w:t>
      </w:r>
      <w:r w:rsidR="004B7190" w:rsidRPr="007E0B83">
        <w:rPr>
          <w:rFonts w:ascii="Times New Roman" w:hAnsi="Times New Roman"/>
          <w:color w:val="auto"/>
          <w:sz w:val="24"/>
          <w:szCs w:val="24"/>
        </w:rPr>
        <w:t>:</w:t>
      </w:r>
      <w:bookmarkEnd w:id="32"/>
      <w:bookmarkEnd w:id="33"/>
    </w:p>
    <w:p w:rsidR="004B7190" w:rsidRPr="005817FA" w:rsidRDefault="004B7190" w:rsidP="00CE1A67">
      <w:pPr>
        <w:pStyle w:val="Paragraphedeliste"/>
        <w:numPr>
          <w:ilvl w:val="1"/>
          <w:numId w:val="36"/>
        </w:numPr>
        <w:autoSpaceDE w:val="0"/>
        <w:autoSpaceDN w:val="0"/>
        <w:adjustRightInd w:val="0"/>
        <w:spacing w:before="240" w:after="0" w:line="360" w:lineRule="auto"/>
        <w:jc w:val="both"/>
        <w:rPr>
          <w:rFonts w:ascii="Times New Roman" w:hAnsi="Times New Roman" w:cs="Times New Roman"/>
          <w:sz w:val="24"/>
          <w:szCs w:val="24"/>
        </w:rPr>
      </w:pPr>
      <w:r w:rsidRPr="005817FA">
        <w:rPr>
          <w:rFonts w:ascii="Times New Roman" w:hAnsi="Times New Roman" w:cs="Times New Roman"/>
          <w:sz w:val="24"/>
          <w:szCs w:val="24"/>
        </w:rPr>
        <w:t>L’énergie géothermique peut être utilisée dans de nombreux champs d’application : chauffage des bâtiments, cultures en serre et agriculture, industrie, etc.;</w:t>
      </w:r>
    </w:p>
    <w:p w:rsidR="004B7190" w:rsidRPr="005817FA" w:rsidRDefault="004B7190" w:rsidP="00CE1A67">
      <w:pPr>
        <w:pStyle w:val="Paragraphedeliste"/>
        <w:numPr>
          <w:ilvl w:val="1"/>
          <w:numId w:val="36"/>
        </w:numPr>
        <w:autoSpaceDE w:val="0"/>
        <w:autoSpaceDN w:val="0"/>
        <w:adjustRightInd w:val="0"/>
        <w:spacing w:after="0" w:line="360" w:lineRule="auto"/>
        <w:jc w:val="both"/>
        <w:rPr>
          <w:rFonts w:ascii="Times New Roman" w:hAnsi="Times New Roman" w:cs="Times New Roman"/>
          <w:sz w:val="24"/>
          <w:szCs w:val="24"/>
        </w:rPr>
      </w:pPr>
      <w:r w:rsidRPr="005817FA">
        <w:rPr>
          <w:rFonts w:ascii="Times New Roman" w:hAnsi="Times New Roman" w:cs="Times New Roman"/>
          <w:sz w:val="24"/>
          <w:szCs w:val="24"/>
        </w:rPr>
        <w:t>L’alimentation en énergie provenant du sol ne dépend pas des conditions atmosphériques et est inépuisable. Elle est donc une source fiable et stable d’approvisionnement;</w:t>
      </w:r>
    </w:p>
    <w:p w:rsidR="004B7190" w:rsidRPr="005817FA" w:rsidRDefault="004B7190" w:rsidP="00CE1A67">
      <w:pPr>
        <w:pStyle w:val="Paragraphedeliste"/>
        <w:numPr>
          <w:ilvl w:val="1"/>
          <w:numId w:val="36"/>
        </w:numPr>
        <w:autoSpaceDE w:val="0"/>
        <w:autoSpaceDN w:val="0"/>
        <w:adjustRightInd w:val="0"/>
        <w:spacing w:after="0" w:line="360" w:lineRule="auto"/>
        <w:jc w:val="both"/>
        <w:rPr>
          <w:rFonts w:ascii="Times New Roman" w:hAnsi="Times New Roman" w:cs="Times New Roman"/>
          <w:sz w:val="24"/>
          <w:szCs w:val="24"/>
        </w:rPr>
      </w:pPr>
      <w:r w:rsidRPr="005817FA">
        <w:rPr>
          <w:rFonts w:ascii="Times New Roman" w:hAnsi="Times New Roman" w:cs="Times New Roman"/>
          <w:sz w:val="24"/>
          <w:szCs w:val="24"/>
        </w:rPr>
        <w:t>L’énergie géothermique génère très peu d’émissions de gaz à effet de serre.</w:t>
      </w:r>
    </w:p>
    <w:p w:rsidR="004B7190" w:rsidRPr="007E0B83" w:rsidRDefault="0010322B" w:rsidP="00CE1A67">
      <w:pPr>
        <w:pStyle w:val="Titre2"/>
        <w:spacing w:after="240" w:line="360" w:lineRule="auto"/>
        <w:jc w:val="both"/>
        <w:rPr>
          <w:rFonts w:ascii="Times New Roman" w:hAnsi="Times New Roman"/>
          <w:color w:val="auto"/>
          <w:sz w:val="24"/>
          <w:szCs w:val="24"/>
        </w:rPr>
      </w:pPr>
      <w:bookmarkStart w:id="34" w:name="_Toc325134071"/>
      <w:bookmarkStart w:id="35" w:name="_Toc326016649"/>
      <w:r>
        <w:rPr>
          <w:rFonts w:ascii="Times New Roman" w:hAnsi="Times New Roman"/>
          <w:color w:val="auto"/>
          <w:sz w:val="24"/>
          <w:szCs w:val="24"/>
        </w:rPr>
        <w:t>b) Inconvénients</w:t>
      </w:r>
      <w:r w:rsidR="004B7190" w:rsidRPr="007E0B83">
        <w:rPr>
          <w:rFonts w:ascii="Times New Roman" w:hAnsi="Times New Roman"/>
          <w:color w:val="auto"/>
          <w:sz w:val="24"/>
          <w:szCs w:val="24"/>
        </w:rPr>
        <w:t xml:space="preserve"> </w:t>
      </w:r>
      <w:r w:rsidR="00701662" w:rsidRPr="007E0B83">
        <w:rPr>
          <w:rFonts w:ascii="Times New Roman" w:hAnsi="Times New Roman"/>
          <w:color w:val="auto"/>
          <w:sz w:val="24"/>
          <w:szCs w:val="24"/>
        </w:rPr>
        <w:t>de l’utilisation de l’énergie géothermique</w:t>
      </w:r>
      <w:r w:rsidR="004B7190" w:rsidRPr="007E0B83">
        <w:rPr>
          <w:rFonts w:ascii="Times New Roman" w:hAnsi="Times New Roman"/>
          <w:color w:val="auto"/>
          <w:sz w:val="24"/>
          <w:szCs w:val="24"/>
        </w:rPr>
        <w:t>:</w:t>
      </w:r>
      <w:bookmarkEnd w:id="34"/>
      <w:bookmarkEnd w:id="35"/>
    </w:p>
    <w:p w:rsidR="004B7190" w:rsidRPr="005817FA" w:rsidRDefault="004B7190" w:rsidP="00CE1A67">
      <w:pPr>
        <w:pStyle w:val="Paragraphedeliste"/>
        <w:numPr>
          <w:ilvl w:val="1"/>
          <w:numId w:val="37"/>
        </w:numPr>
        <w:autoSpaceDE w:val="0"/>
        <w:autoSpaceDN w:val="0"/>
        <w:adjustRightInd w:val="0"/>
        <w:spacing w:after="0" w:line="360" w:lineRule="auto"/>
        <w:ind w:right="-1"/>
        <w:jc w:val="both"/>
        <w:rPr>
          <w:rFonts w:ascii="Times New Roman" w:hAnsi="Times New Roman" w:cs="Times New Roman"/>
          <w:b/>
          <w:bCs/>
          <w:color w:val="000000"/>
          <w:sz w:val="24"/>
          <w:szCs w:val="24"/>
        </w:rPr>
      </w:pPr>
      <w:r w:rsidRPr="005817FA">
        <w:rPr>
          <w:rFonts w:ascii="Times New Roman" w:hAnsi="Times New Roman" w:cs="Times New Roman"/>
          <w:sz w:val="24"/>
          <w:szCs w:val="24"/>
        </w:rPr>
        <w:t>Les coûts des installations sont généralement plutôt élevés;</w:t>
      </w:r>
    </w:p>
    <w:p w:rsidR="004B7190" w:rsidRPr="005817FA" w:rsidRDefault="004B7190" w:rsidP="00CE1A67">
      <w:pPr>
        <w:pStyle w:val="Paragraphedeliste"/>
        <w:numPr>
          <w:ilvl w:val="1"/>
          <w:numId w:val="37"/>
        </w:numPr>
        <w:autoSpaceDE w:val="0"/>
        <w:autoSpaceDN w:val="0"/>
        <w:adjustRightInd w:val="0"/>
        <w:spacing w:before="240" w:line="360" w:lineRule="auto"/>
        <w:ind w:right="-1"/>
        <w:jc w:val="both"/>
        <w:rPr>
          <w:rFonts w:ascii="Times New Roman" w:hAnsi="Times New Roman" w:cs="Times New Roman"/>
          <w:b/>
          <w:bCs/>
          <w:color w:val="000000"/>
          <w:sz w:val="24"/>
          <w:szCs w:val="24"/>
        </w:rPr>
      </w:pPr>
      <w:r w:rsidRPr="005817FA">
        <w:rPr>
          <w:rFonts w:ascii="Times New Roman" w:hAnsi="Times New Roman" w:cs="Times New Roman"/>
          <w:sz w:val="24"/>
          <w:szCs w:val="24"/>
        </w:rPr>
        <w:t>Les systèmes géothermiques nécessitent une source électrique pour fonctionner et un sol propice à leur installation.</w:t>
      </w:r>
    </w:p>
    <w:p w:rsidR="004B7190" w:rsidRPr="007E0B83" w:rsidRDefault="006055D7" w:rsidP="00CE1A67">
      <w:pPr>
        <w:pStyle w:val="Titre2"/>
        <w:spacing w:after="240" w:line="360" w:lineRule="auto"/>
        <w:jc w:val="both"/>
        <w:rPr>
          <w:rFonts w:ascii="Times New Roman" w:hAnsi="Times New Roman"/>
          <w:color w:val="auto"/>
          <w:sz w:val="24"/>
          <w:szCs w:val="24"/>
        </w:rPr>
      </w:pPr>
      <w:bookmarkStart w:id="36" w:name="_Toc325134072"/>
      <w:bookmarkStart w:id="37" w:name="_Toc326016650"/>
      <w:r>
        <w:rPr>
          <w:rFonts w:ascii="Times New Roman" w:hAnsi="Times New Roman"/>
          <w:color w:val="auto"/>
          <w:sz w:val="24"/>
          <w:szCs w:val="24"/>
        </w:rPr>
        <w:t>I.</w:t>
      </w:r>
      <w:r w:rsidR="004B7190" w:rsidRPr="007E0B83">
        <w:rPr>
          <w:rFonts w:ascii="Times New Roman" w:hAnsi="Times New Roman"/>
          <w:color w:val="auto"/>
          <w:sz w:val="24"/>
          <w:szCs w:val="24"/>
        </w:rPr>
        <w:t>2.</w:t>
      </w:r>
      <w:r w:rsidR="00D84691" w:rsidRPr="007E0B83">
        <w:rPr>
          <w:rFonts w:ascii="Times New Roman" w:hAnsi="Times New Roman"/>
          <w:color w:val="auto"/>
          <w:sz w:val="24"/>
          <w:szCs w:val="24"/>
        </w:rPr>
        <w:t xml:space="preserve"> 1.</w:t>
      </w:r>
      <w:r w:rsidR="004B7190" w:rsidRPr="007E0B83">
        <w:rPr>
          <w:rFonts w:ascii="Times New Roman" w:hAnsi="Times New Roman"/>
          <w:color w:val="auto"/>
          <w:sz w:val="24"/>
          <w:szCs w:val="24"/>
        </w:rPr>
        <w:t>5-La bioénergie</w:t>
      </w:r>
      <w:r w:rsidR="00FB4D07" w:rsidRPr="007E0B83">
        <w:rPr>
          <w:rFonts w:ascii="Times New Roman" w:hAnsi="Times New Roman"/>
          <w:color w:val="auto"/>
          <w:sz w:val="24"/>
          <w:szCs w:val="24"/>
        </w:rPr>
        <w:t>:</w:t>
      </w:r>
      <w:bookmarkEnd w:id="36"/>
      <w:bookmarkEnd w:id="37"/>
    </w:p>
    <w:p w:rsidR="004B7190" w:rsidRPr="005817FA" w:rsidRDefault="004B7190" w:rsidP="00CE1A67">
      <w:pPr>
        <w:autoSpaceDE w:val="0"/>
        <w:autoSpaceDN w:val="0"/>
        <w:adjustRightInd w:val="0"/>
        <w:spacing w:after="240" w:line="360" w:lineRule="auto"/>
        <w:ind w:firstLine="720"/>
        <w:jc w:val="both"/>
        <w:rPr>
          <w:rFonts w:ascii="Times New Roman" w:hAnsi="Times New Roman" w:cs="Times New Roman"/>
          <w:sz w:val="24"/>
          <w:szCs w:val="24"/>
        </w:rPr>
      </w:pPr>
      <w:r w:rsidRPr="005817FA">
        <w:rPr>
          <w:rFonts w:ascii="Times New Roman" w:hAnsi="Times New Roman" w:cs="Times New Roman"/>
          <w:sz w:val="24"/>
          <w:szCs w:val="24"/>
        </w:rPr>
        <w:t>La bioénergie est une énergie dérivée de la combustion de matières organiques, aussi appelées biomasse (bois, résidus agricoles, déchets organiques divers…).</w:t>
      </w:r>
    </w:p>
    <w:p w:rsidR="00954D29" w:rsidRDefault="004B7190" w:rsidP="006D3349">
      <w:pPr>
        <w:autoSpaceDE w:val="0"/>
        <w:autoSpaceDN w:val="0"/>
        <w:adjustRightInd w:val="0"/>
        <w:spacing w:after="0" w:line="360" w:lineRule="auto"/>
        <w:ind w:firstLine="720"/>
        <w:jc w:val="center"/>
      </w:pPr>
      <w:r w:rsidRPr="005817FA">
        <w:rPr>
          <w:rFonts w:ascii="Times New Roman" w:hAnsi="Times New Roman" w:cs="Times New Roman"/>
          <w:sz w:val="24"/>
          <w:szCs w:val="24"/>
        </w:rPr>
        <w:t xml:space="preserve">Elle constitue la plus ancienne source d’énergie utilisée par les humaines ; on n’a qu’à penser au bois que l’on fait brûler pour se réchauffer, pour faire la cuisine, pour chauffer </w:t>
      </w:r>
      <w:r w:rsidRPr="005817FA">
        <w:rPr>
          <w:rFonts w:ascii="Times New Roman" w:hAnsi="Times New Roman" w:cs="Times New Roman"/>
          <w:sz w:val="24"/>
          <w:szCs w:val="24"/>
        </w:rPr>
        <w:lastRenderedPageBreak/>
        <w:t>l’eau, etc. On peut aussi faire appel à la bioénergie par le biais de l’éthanol produit à partir du maïs, ajouté à l’essence dans un ratio 10% éthanol/90% essence, en tant que carburant pour automobile. On peut transformer la biomasse en énergie à l’aide de nombreux procédés en la brûlant, en la gazéifiant, en la transformant grâce à la biochimie, etc.</w:t>
      </w:r>
      <w:r w:rsidR="007E0B83" w:rsidRPr="005F2E6A">
        <w:rPr>
          <w:noProof/>
        </w:rPr>
        <w:t xml:space="preserve"> </w:t>
      </w:r>
      <w:r w:rsidR="00D21732">
        <w:rPr>
          <w:noProof/>
          <w:lang w:eastAsia="fr-FR"/>
        </w:rPr>
        <w:drawing>
          <wp:inline distT="0" distB="0" distL="0" distR="0">
            <wp:extent cx="2367709" cy="1809812"/>
            <wp:effectExtent l="57150" t="19050" r="108791" b="76138"/>
            <wp:docPr id="4" name="صورة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srcRect/>
                    <a:stretch>
                      <a:fillRect/>
                    </a:stretch>
                  </pic:blipFill>
                  <pic:spPr bwMode="auto">
                    <a:xfrm>
                      <a:off x="0" y="0"/>
                      <a:ext cx="2367709" cy="1809812"/>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E0B83" w:rsidRPr="0067367A" w:rsidRDefault="00954D29" w:rsidP="0010322B">
      <w:pPr>
        <w:pStyle w:val="Lgende"/>
        <w:spacing w:before="240" w:line="360" w:lineRule="auto"/>
        <w:jc w:val="center"/>
        <w:rPr>
          <w:rFonts w:ascii="Times New Roman" w:hAnsi="Times New Roman" w:cs="Times New Roman"/>
          <w:color w:val="auto"/>
          <w:sz w:val="20"/>
          <w:szCs w:val="20"/>
        </w:rPr>
      </w:pPr>
      <w:bookmarkStart w:id="38" w:name="_Toc325513121"/>
      <w:r w:rsidRPr="0067367A">
        <w:rPr>
          <w:rFonts w:ascii="Times New Roman" w:hAnsi="Times New Roman" w:cs="Times New Roman"/>
          <w:color w:val="auto"/>
          <w:sz w:val="20"/>
          <w:szCs w:val="20"/>
        </w:rPr>
        <w:t xml:space="preserve">Figure.I. </w:t>
      </w:r>
      <w:r w:rsidR="00B2208E" w:rsidRPr="0067367A">
        <w:rPr>
          <w:rFonts w:ascii="Times New Roman" w:hAnsi="Times New Roman" w:cs="Times New Roman"/>
          <w:color w:val="auto"/>
          <w:sz w:val="20"/>
          <w:szCs w:val="20"/>
        </w:rPr>
        <w:fldChar w:fldCharType="begin"/>
      </w:r>
      <w:r w:rsidRPr="0067367A">
        <w:rPr>
          <w:rFonts w:ascii="Times New Roman" w:hAnsi="Times New Roman" w:cs="Times New Roman"/>
          <w:color w:val="auto"/>
          <w:sz w:val="20"/>
          <w:szCs w:val="20"/>
        </w:rPr>
        <w:instrText xml:space="preserve"> SEQ Figure.I. \* ARABIC </w:instrText>
      </w:r>
      <w:r w:rsidR="00B2208E" w:rsidRPr="0067367A">
        <w:rPr>
          <w:rFonts w:ascii="Times New Roman" w:hAnsi="Times New Roman" w:cs="Times New Roman"/>
          <w:color w:val="auto"/>
          <w:sz w:val="20"/>
          <w:szCs w:val="20"/>
        </w:rPr>
        <w:fldChar w:fldCharType="separate"/>
      </w:r>
      <w:r w:rsidR="00D607AB" w:rsidRPr="0067367A">
        <w:rPr>
          <w:rFonts w:ascii="Times New Roman" w:hAnsi="Times New Roman" w:cs="Times New Roman"/>
          <w:noProof/>
          <w:color w:val="auto"/>
          <w:sz w:val="20"/>
          <w:szCs w:val="20"/>
        </w:rPr>
        <w:t>6</w:t>
      </w:r>
      <w:r w:rsidR="00B2208E" w:rsidRPr="0067367A">
        <w:rPr>
          <w:rFonts w:ascii="Times New Roman" w:hAnsi="Times New Roman" w:cs="Times New Roman"/>
          <w:color w:val="auto"/>
          <w:sz w:val="20"/>
          <w:szCs w:val="20"/>
        </w:rPr>
        <w:fldChar w:fldCharType="end"/>
      </w:r>
      <w:r w:rsidRPr="0067367A">
        <w:rPr>
          <w:rFonts w:ascii="Times New Roman" w:hAnsi="Times New Roman" w:cs="Times New Roman"/>
          <w:color w:val="auto"/>
          <w:sz w:val="20"/>
          <w:szCs w:val="20"/>
        </w:rPr>
        <w:t>:</w:t>
      </w:r>
      <w:r w:rsidR="00B60185" w:rsidRPr="0067367A">
        <w:rPr>
          <w:rFonts w:ascii="Times New Roman" w:hAnsi="Times New Roman" w:cs="Times New Roman"/>
          <w:color w:val="auto"/>
          <w:sz w:val="20"/>
          <w:szCs w:val="20"/>
        </w:rPr>
        <w:t>unité</w:t>
      </w:r>
      <w:r w:rsidRPr="0067367A">
        <w:rPr>
          <w:rFonts w:ascii="Times New Roman" w:hAnsi="Times New Roman" w:cs="Times New Roman"/>
          <w:color w:val="auto"/>
          <w:sz w:val="20"/>
          <w:szCs w:val="20"/>
        </w:rPr>
        <w:t xml:space="preserve"> </w:t>
      </w:r>
      <w:r w:rsidR="00B60185" w:rsidRPr="0067367A">
        <w:rPr>
          <w:rFonts w:ascii="Times New Roman" w:hAnsi="Times New Roman" w:cs="Times New Roman"/>
          <w:color w:val="auto"/>
          <w:sz w:val="20"/>
          <w:szCs w:val="20"/>
        </w:rPr>
        <w:t>bio-organique</w:t>
      </w:r>
      <w:r w:rsidRPr="0067367A">
        <w:rPr>
          <w:rFonts w:ascii="Times New Roman" w:hAnsi="Times New Roman" w:cs="Times New Roman"/>
          <w:color w:val="auto"/>
          <w:sz w:val="20"/>
          <w:szCs w:val="20"/>
        </w:rPr>
        <w:t>-</w:t>
      </w:r>
      <w:r w:rsidR="00B60185" w:rsidRPr="0067367A">
        <w:rPr>
          <w:rFonts w:ascii="Times New Roman" w:hAnsi="Times New Roman" w:cs="Times New Roman"/>
          <w:color w:val="auto"/>
          <w:sz w:val="20"/>
          <w:szCs w:val="20"/>
        </w:rPr>
        <w:t>réutilisation</w:t>
      </w:r>
      <w:r w:rsidRPr="0067367A">
        <w:rPr>
          <w:rFonts w:ascii="Times New Roman" w:hAnsi="Times New Roman" w:cs="Times New Roman"/>
          <w:color w:val="auto"/>
          <w:sz w:val="20"/>
          <w:szCs w:val="20"/>
        </w:rPr>
        <w:t xml:space="preserve"> des </w:t>
      </w:r>
      <w:r w:rsidR="00B60185" w:rsidRPr="0067367A">
        <w:rPr>
          <w:rFonts w:ascii="Times New Roman" w:hAnsi="Times New Roman" w:cs="Times New Roman"/>
          <w:color w:val="auto"/>
          <w:sz w:val="20"/>
          <w:szCs w:val="20"/>
        </w:rPr>
        <w:t>matières</w:t>
      </w:r>
      <w:r w:rsidRPr="0067367A">
        <w:rPr>
          <w:rFonts w:ascii="Times New Roman" w:hAnsi="Times New Roman" w:cs="Times New Roman"/>
          <w:color w:val="auto"/>
          <w:sz w:val="20"/>
          <w:szCs w:val="20"/>
        </w:rPr>
        <w:t xml:space="preserve"> </w:t>
      </w:r>
      <w:r w:rsidR="00B60185" w:rsidRPr="0067367A">
        <w:rPr>
          <w:rFonts w:ascii="Times New Roman" w:hAnsi="Times New Roman" w:cs="Times New Roman"/>
          <w:color w:val="auto"/>
          <w:sz w:val="20"/>
          <w:szCs w:val="20"/>
        </w:rPr>
        <w:t>organiques</w:t>
      </w:r>
      <w:r w:rsidRPr="0067367A">
        <w:rPr>
          <w:rFonts w:ascii="Times New Roman" w:hAnsi="Times New Roman" w:cs="Times New Roman"/>
          <w:color w:val="auto"/>
          <w:sz w:val="20"/>
          <w:szCs w:val="20"/>
        </w:rPr>
        <w:t>-</w:t>
      </w:r>
      <w:bookmarkEnd w:id="38"/>
    </w:p>
    <w:p w:rsidR="004B7190" w:rsidRPr="008B4219" w:rsidRDefault="0010322B" w:rsidP="00CE1A67">
      <w:pPr>
        <w:pStyle w:val="Titre2"/>
        <w:spacing w:after="240" w:line="360" w:lineRule="auto"/>
        <w:jc w:val="both"/>
        <w:rPr>
          <w:rFonts w:ascii="Times New Roman" w:hAnsi="Times New Roman"/>
          <w:color w:val="auto"/>
          <w:sz w:val="24"/>
          <w:szCs w:val="24"/>
        </w:rPr>
      </w:pPr>
      <w:bookmarkStart w:id="39" w:name="_Toc325134074"/>
      <w:bookmarkStart w:id="40" w:name="_Toc326016651"/>
      <w:r>
        <w:rPr>
          <w:rFonts w:ascii="Times New Roman" w:hAnsi="Times New Roman"/>
          <w:color w:val="auto"/>
          <w:sz w:val="24"/>
          <w:szCs w:val="24"/>
        </w:rPr>
        <w:t>a)</w:t>
      </w:r>
      <w:r w:rsidR="00FB4D07" w:rsidRPr="008B4219">
        <w:rPr>
          <w:rFonts w:ascii="Times New Roman" w:hAnsi="Times New Roman"/>
          <w:color w:val="auto"/>
          <w:sz w:val="24"/>
          <w:szCs w:val="24"/>
        </w:rPr>
        <w:t>Avantages</w:t>
      </w:r>
      <w:r>
        <w:rPr>
          <w:rFonts w:ascii="Times New Roman" w:hAnsi="Times New Roman"/>
          <w:color w:val="auto"/>
          <w:sz w:val="24"/>
          <w:szCs w:val="24"/>
        </w:rPr>
        <w:t xml:space="preserve"> </w:t>
      </w:r>
      <w:r w:rsidRPr="008B4219">
        <w:rPr>
          <w:rFonts w:ascii="Times New Roman" w:hAnsi="Times New Roman"/>
          <w:color w:val="auto"/>
          <w:sz w:val="24"/>
          <w:szCs w:val="24"/>
        </w:rPr>
        <w:t>de l’utilisation de la bioénergie</w:t>
      </w:r>
      <w:r w:rsidR="004B7190" w:rsidRPr="008B4219">
        <w:rPr>
          <w:rFonts w:ascii="Times New Roman" w:hAnsi="Times New Roman"/>
          <w:color w:val="auto"/>
          <w:sz w:val="24"/>
          <w:szCs w:val="24"/>
        </w:rPr>
        <w:t>:</w:t>
      </w:r>
      <w:bookmarkEnd w:id="39"/>
      <w:bookmarkEnd w:id="40"/>
    </w:p>
    <w:p w:rsidR="004B7190" w:rsidRPr="005817FA" w:rsidRDefault="004B7190" w:rsidP="00CE1A67">
      <w:pPr>
        <w:pStyle w:val="Paragraphedeliste"/>
        <w:numPr>
          <w:ilvl w:val="1"/>
          <w:numId w:val="38"/>
        </w:numPr>
        <w:autoSpaceDE w:val="0"/>
        <w:autoSpaceDN w:val="0"/>
        <w:adjustRightInd w:val="0"/>
        <w:spacing w:before="240" w:line="360" w:lineRule="auto"/>
        <w:jc w:val="both"/>
        <w:rPr>
          <w:rFonts w:ascii="Times New Roman" w:hAnsi="Times New Roman" w:cs="Times New Roman"/>
          <w:sz w:val="24"/>
          <w:szCs w:val="24"/>
        </w:rPr>
      </w:pPr>
      <w:r w:rsidRPr="005817FA">
        <w:rPr>
          <w:rFonts w:ascii="Times New Roman" w:hAnsi="Times New Roman" w:cs="Times New Roman"/>
          <w:sz w:val="24"/>
          <w:szCs w:val="24"/>
        </w:rPr>
        <w:t>Les ressources naturelles nécessaires sont disponibles en quantités abondantes;</w:t>
      </w:r>
    </w:p>
    <w:p w:rsidR="004B7190" w:rsidRPr="005817FA" w:rsidRDefault="004B7190" w:rsidP="00CE1A67">
      <w:pPr>
        <w:pStyle w:val="Paragraphedeliste"/>
        <w:numPr>
          <w:ilvl w:val="1"/>
          <w:numId w:val="38"/>
        </w:numPr>
        <w:autoSpaceDE w:val="0"/>
        <w:autoSpaceDN w:val="0"/>
        <w:adjustRightInd w:val="0"/>
        <w:spacing w:after="0" w:line="360" w:lineRule="auto"/>
        <w:jc w:val="both"/>
        <w:rPr>
          <w:rFonts w:ascii="Times New Roman" w:hAnsi="Times New Roman" w:cs="Times New Roman"/>
          <w:sz w:val="24"/>
          <w:szCs w:val="24"/>
        </w:rPr>
      </w:pPr>
      <w:r w:rsidRPr="005817FA">
        <w:rPr>
          <w:rFonts w:ascii="Times New Roman" w:hAnsi="Times New Roman" w:cs="Times New Roman"/>
          <w:sz w:val="24"/>
          <w:szCs w:val="24"/>
        </w:rPr>
        <w:t>La bioénergie génère peu d’émissions polluantes.</w:t>
      </w:r>
    </w:p>
    <w:p w:rsidR="004B7190" w:rsidRPr="006055D7" w:rsidRDefault="0010322B" w:rsidP="00CE1A67">
      <w:pPr>
        <w:pStyle w:val="Titre2"/>
        <w:spacing w:after="240" w:line="360" w:lineRule="auto"/>
        <w:jc w:val="both"/>
        <w:rPr>
          <w:rFonts w:ascii="Times New Roman" w:hAnsi="Times New Roman"/>
          <w:color w:val="auto"/>
          <w:sz w:val="24"/>
          <w:szCs w:val="24"/>
        </w:rPr>
      </w:pPr>
      <w:bookmarkStart w:id="41" w:name="_Toc325134075"/>
      <w:bookmarkStart w:id="42" w:name="_Toc326016652"/>
      <w:r>
        <w:rPr>
          <w:rFonts w:ascii="Times New Roman" w:hAnsi="Times New Roman"/>
          <w:color w:val="auto"/>
          <w:sz w:val="24"/>
          <w:szCs w:val="24"/>
        </w:rPr>
        <w:t>b) Inconvénients</w:t>
      </w:r>
      <w:r w:rsidR="004B7190" w:rsidRPr="006055D7">
        <w:rPr>
          <w:rFonts w:ascii="Times New Roman" w:hAnsi="Times New Roman"/>
          <w:color w:val="auto"/>
          <w:sz w:val="24"/>
          <w:szCs w:val="24"/>
        </w:rPr>
        <w:t xml:space="preserve"> </w:t>
      </w:r>
      <w:r w:rsidRPr="008B4219">
        <w:rPr>
          <w:rFonts w:ascii="Times New Roman" w:hAnsi="Times New Roman"/>
          <w:color w:val="auto"/>
          <w:sz w:val="24"/>
          <w:szCs w:val="24"/>
        </w:rPr>
        <w:t>de l’utilisation de la bioénergie</w:t>
      </w:r>
      <w:r w:rsidR="004B7190" w:rsidRPr="006055D7">
        <w:rPr>
          <w:rFonts w:ascii="Times New Roman" w:hAnsi="Times New Roman"/>
          <w:color w:val="auto"/>
          <w:sz w:val="24"/>
          <w:szCs w:val="24"/>
        </w:rPr>
        <w:t>:</w:t>
      </w:r>
      <w:bookmarkEnd w:id="41"/>
      <w:bookmarkEnd w:id="42"/>
    </w:p>
    <w:p w:rsidR="004B7190" w:rsidRPr="005817FA" w:rsidRDefault="004B7190" w:rsidP="00CE1A67">
      <w:pPr>
        <w:pStyle w:val="Paragraphedeliste"/>
        <w:numPr>
          <w:ilvl w:val="1"/>
          <w:numId w:val="39"/>
        </w:numPr>
        <w:autoSpaceDE w:val="0"/>
        <w:autoSpaceDN w:val="0"/>
        <w:adjustRightInd w:val="0"/>
        <w:spacing w:before="240" w:line="360" w:lineRule="auto"/>
        <w:jc w:val="both"/>
        <w:rPr>
          <w:rFonts w:ascii="Times New Roman" w:hAnsi="Times New Roman" w:cs="Times New Roman"/>
          <w:sz w:val="24"/>
          <w:szCs w:val="24"/>
        </w:rPr>
      </w:pPr>
      <w:r w:rsidRPr="005817FA">
        <w:rPr>
          <w:rFonts w:ascii="Times New Roman" w:hAnsi="Times New Roman" w:cs="Times New Roman"/>
          <w:sz w:val="24"/>
          <w:szCs w:val="24"/>
        </w:rPr>
        <w:t>La bioénergie possède un faible rendement énergétique ;</w:t>
      </w:r>
    </w:p>
    <w:p w:rsidR="004B7190" w:rsidRPr="00F71190" w:rsidRDefault="004B7190" w:rsidP="00CE1A67">
      <w:pPr>
        <w:pStyle w:val="Paragraphedeliste"/>
        <w:numPr>
          <w:ilvl w:val="1"/>
          <w:numId w:val="39"/>
        </w:numPr>
        <w:autoSpaceDE w:val="0"/>
        <w:autoSpaceDN w:val="0"/>
        <w:adjustRightInd w:val="0"/>
        <w:spacing w:after="0" w:line="360" w:lineRule="auto"/>
        <w:jc w:val="both"/>
        <w:rPr>
          <w:rFonts w:ascii="Times New Roman" w:hAnsi="Times New Roman" w:cs="Times New Roman"/>
          <w:b/>
          <w:bCs/>
          <w:color w:val="000000"/>
          <w:sz w:val="24"/>
          <w:szCs w:val="24"/>
        </w:rPr>
      </w:pPr>
      <w:r w:rsidRPr="00F71190">
        <w:rPr>
          <w:rFonts w:ascii="Times New Roman" w:hAnsi="Times New Roman" w:cs="Times New Roman"/>
          <w:sz w:val="24"/>
          <w:szCs w:val="24"/>
        </w:rPr>
        <w:t>Utilisation de ressources naturelles précieuses comme source d’énergie plutôt</w:t>
      </w:r>
      <w:r w:rsidR="006D3349" w:rsidRPr="00F71190">
        <w:rPr>
          <w:rFonts w:ascii="Times New Roman" w:hAnsi="Times New Roman" w:cs="Times New Roman"/>
          <w:sz w:val="24"/>
          <w:szCs w:val="24"/>
        </w:rPr>
        <w:t xml:space="preserve"> </w:t>
      </w:r>
      <w:r w:rsidRPr="00F71190">
        <w:rPr>
          <w:rFonts w:ascii="Times New Roman" w:hAnsi="Times New Roman" w:cs="Times New Roman"/>
          <w:sz w:val="24"/>
          <w:szCs w:val="24"/>
        </w:rPr>
        <w:t>que pour alimenter les humains (ex. : les céréales pour la fabrication de l’éthanol).</w:t>
      </w:r>
    </w:p>
    <w:p w:rsidR="003A43DA" w:rsidRPr="00DF22C1" w:rsidRDefault="003A43DA" w:rsidP="00CE1A67">
      <w:pPr>
        <w:spacing w:before="240" w:line="360" w:lineRule="auto"/>
        <w:ind w:right="-1"/>
        <w:jc w:val="both"/>
        <w:rPr>
          <w:rFonts w:ascii="Times New Roman" w:hAnsi="Times New Roman" w:cs="Times New Roman"/>
          <w:sz w:val="24"/>
          <w:szCs w:val="24"/>
          <w:lang w:bidi="ar-DZ"/>
        </w:rPr>
      </w:pPr>
      <w:r w:rsidRPr="00B30D9A">
        <w:rPr>
          <w:rFonts w:ascii="Times New Roman" w:hAnsi="Times New Roman" w:cs="Times New Roman"/>
          <w:sz w:val="24"/>
          <w:szCs w:val="24"/>
        </w:rPr>
        <w:t>Les principales filières d'énergies renouvelables sont reprises dans le tableau suivant.</w:t>
      </w:r>
    </w:p>
    <w:tbl>
      <w:tblPr>
        <w:tblW w:w="10156" w:type="dxa"/>
        <w:jc w:val="center"/>
        <w:tblInd w:w="7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77"/>
        <w:gridCol w:w="4110"/>
        <w:gridCol w:w="3969"/>
      </w:tblGrid>
      <w:tr w:rsidR="00D84691" w:rsidRPr="004A3694" w:rsidTr="006D3349">
        <w:trPr>
          <w:trHeight w:val="20"/>
          <w:jc w:val="center"/>
        </w:trPr>
        <w:tc>
          <w:tcPr>
            <w:tcW w:w="2077" w:type="dxa"/>
            <w:vAlign w:val="center"/>
          </w:tcPr>
          <w:p w:rsidR="00DF22C1" w:rsidRPr="00BA2997" w:rsidRDefault="008B4219" w:rsidP="00CE1A67">
            <w:pPr>
              <w:pStyle w:val="Sansinterligne"/>
              <w:bidi w:val="0"/>
              <w:spacing w:line="360" w:lineRule="auto"/>
              <w:jc w:val="both"/>
              <w:rPr>
                <w:rFonts w:ascii="Times New Roman" w:hAnsi="Times New Roman" w:cs="Times New Roman"/>
                <w:b/>
                <w:bCs/>
                <w:sz w:val="20"/>
                <w:szCs w:val="20"/>
                <w:lang w:val="fr-FR" w:bidi="ar-DZ"/>
              </w:rPr>
            </w:pPr>
            <w:r w:rsidRPr="00BA2997">
              <w:rPr>
                <w:rFonts w:ascii="Times New Roman" w:hAnsi="Times New Roman" w:cs="Times New Roman"/>
                <w:b/>
                <w:bCs/>
                <w:sz w:val="20"/>
                <w:szCs w:val="20"/>
                <w:lang w:val="fr-FR" w:bidi="ar-DZ"/>
              </w:rPr>
              <w:t xml:space="preserve">Type d'énergie </w:t>
            </w:r>
          </w:p>
        </w:tc>
        <w:tc>
          <w:tcPr>
            <w:tcW w:w="4110" w:type="dxa"/>
            <w:vAlign w:val="center"/>
          </w:tcPr>
          <w:p w:rsidR="00DF22C1" w:rsidRPr="00BA2997" w:rsidRDefault="008B4219" w:rsidP="00CE1A67">
            <w:pPr>
              <w:pStyle w:val="Sansinterligne"/>
              <w:bidi w:val="0"/>
              <w:spacing w:line="360" w:lineRule="auto"/>
              <w:jc w:val="both"/>
              <w:rPr>
                <w:rFonts w:ascii="Times New Roman" w:hAnsi="Times New Roman" w:cs="Times New Roman"/>
                <w:b/>
                <w:bCs/>
                <w:color w:val="000000"/>
                <w:sz w:val="20"/>
                <w:szCs w:val="20"/>
                <w:lang w:val="fr-FR"/>
              </w:rPr>
            </w:pPr>
            <w:r w:rsidRPr="00BA2997">
              <w:rPr>
                <w:rFonts w:ascii="Times New Roman" w:hAnsi="Times New Roman" w:cs="Times New Roman"/>
                <w:b/>
                <w:bCs/>
                <w:color w:val="000000"/>
                <w:sz w:val="20"/>
                <w:szCs w:val="20"/>
                <w:lang w:val="fr-FR"/>
              </w:rPr>
              <w:t>L'outil utilise</w:t>
            </w:r>
          </w:p>
        </w:tc>
        <w:tc>
          <w:tcPr>
            <w:tcW w:w="3969" w:type="dxa"/>
            <w:vAlign w:val="center"/>
          </w:tcPr>
          <w:p w:rsidR="00DF22C1" w:rsidRPr="00BA2997" w:rsidRDefault="004A3694" w:rsidP="00CE1A67">
            <w:pPr>
              <w:pStyle w:val="Sansinterligne"/>
              <w:bidi w:val="0"/>
              <w:spacing w:line="360" w:lineRule="auto"/>
              <w:jc w:val="both"/>
              <w:rPr>
                <w:rFonts w:ascii="Times New Roman" w:hAnsi="Times New Roman" w:cs="Times New Roman"/>
                <w:b/>
                <w:bCs/>
                <w:lang w:val="fr-FR" w:bidi="ar-DZ"/>
              </w:rPr>
            </w:pPr>
            <w:r w:rsidRPr="00BA2997">
              <w:rPr>
                <w:rFonts w:ascii="Times New Roman" w:hAnsi="Times New Roman" w:cs="Times New Roman"/>
                <w:b/>
                <w:bCs/>
                <w:lang w:val="fr-FR" w:bidi="ar-DZ"/>
              </w:rPr>
              <w:t>Série d'énergie</w:t>
            </w:r>
          </w:p>
        </w:tc>
      </w:tr>
      <w:tr w:rsidR="00D84691" w:rsidRPr="004A3694" w:rsidTr="006D3349">
        <w:trPr>
          <w:trHeight w:val="20"/>
          <w:jc w:val="center"/>
        </w:trPr>
        <w:tc>
          <w:tcPr>
            <w:tcW w:w="2077" w:type="dxa"/>
            <w:vAlign w:val="center"/>
          </w:tcPr>
          <w:p w:rsidR="00DF22C1" w:rsidRPr="00BA2997" w:rsidRDefault="00DF22C1" w:rsidP="00CE1A67">
            <w:pPr>
              <w:pStyle w:val="Sansinterligne"/>
              <w:bidi w:val="0"/>
              <w:spacing w:line="360" w:lineRule="auto"/>
              <w:jc w:val="both"/>
              <w:rPr>
                <w:rFonts w:ascii="Times New Roman" w:hAnsi="Times New Roman" w:cs="Times New Roman"/>
                <w:color w:val="000000"/>
                <w:sz w:val="20"/>
                <w:szCs w:val="20"/>
                <w:lang w:val="fr-FR"/>
              </w:rPr>
            </w:pPr>
            <w:r w:rsidRPr="00BA2997">
              <w:rPr>
                <w:rFonts w:ascii="Times New Roman" w:hAnsi="Times New Roman" w:cs="Times New Roman"/>
                <w:color w:val="000000"/>
                <w:sz w:val="20"/>
                <w:szCs w:val="20"/>
                <w:lang w:val="fr-FR"/>
              </w:rPr>
              <w:t>Eolien</w:t>
            </w:r>
          </w:p>
        </w:tc>
        <w:tc>
          <w:tcPr>
            <w:tcW w:w="4110" w:type="dxa"/>
            <w:vAlign w:val="center"/>
          </w:tcPr>
          <w:p w:rsidR="00DF22C1" w:rsidRPr="00BA2997" w:rsidRDefault="00DF22C1" w:rsidP="00CE1A67">
            <w:pPr>
              <w:pStyle w:val="Sansinterligne"/>
              <w:bidi w:val="0"/>
              <w:spacing w:line="360" w:lineRule="auto"/>
              <w:jc w:val="both"/>
              <w:rPr>
                <w:rFonts w:ascii="Times New Roman" w:hAnsi="Times New Roman" w:cs="Times New Roman"/>
                <w:color w:val="000000"/>
                <w:sz w:val="20"/>
                <w:szCs w:val="20"/>
                <w:lang w:val="fr-FR"/>
              </w:rPr>
            </w:pPr>
            <w:r w:rsidRPr="00BA2997">
              <w:rPr>
                <w:rFonts w:ascii="Times New Roman" w:hAnsi="Times New Roman" w:cs="Times New Roman"/>
                <w:color w:val="000000"/>
                <w:sz w:val="20"/>
                <w:szCs w:val="20"/>
                <w:lang w:val="fr-FR"/>
              </w:rPr>
              <w:t>Eoliennes sur terre et en mer</w:t>
            </w:r>
          </w:p>
        </w:tc>
        <w:tc>
          <w:tcPr>
            <w:tcW w:w="3969" w:type="dxa"/>
            <w:vAlign w:val="center"/>
          </w:tcPr>
          <w:p w:rsidR="00DF22C1" w:rsidRPr="00BA2997" w:rsidRDefault="00DF22C1" w:rsidP="00CE1A67">
            <w:pPr>
              <w:pStyle w:val="Sansinterligne"/>
              <w:bidi w:val="0"/>
              <w:spacing w:line="360" w:lineRule="auto"/>
              <w:jc w:val="both"/>
              <w:rPr>
                <w:rFonts w:ascii="Times New Roman" w:hAnsi="Times New Roman" w:cs="Times New Roman"/>
                <w:sz w:val="20"/>
                <w:szCs w:val="20"/>
                <w:lang w:val="fr-FR" w:bidi="ar-DZ"/>
              </w:rPr>
            </w:pPr>
            <w:r w:rsidRPr="00BA2997">
              <w:rPr>
                <w:rFonts w:ascii="Times New Roman" w:hAnsi="Times New Roman" w:cs="Times New Roman"/>
                <w:color w:val="000000"/>
                <w:sz w:val="20"/>
                <w:szCs w:val="20"/>
                <w:lang w:val="fr-FR"/>
              </w:rPr>
              <w:t>Vent</w:t>
            </w:r>
            <w:r w:rsidR="008B4219" w:rsidRPr="00BA2997">
              <w:rPr>
                <w:rFonts w:ascii="Times New Roman" w:hAnsi="Times New Roman" w:cs="Times New Roman"/>
                <w:color w:val="000000"/>
                <w:sz w:val="20"/>
                <w:szCs w:val="20"/>
                <w:lang w:val="fr-FR"/>
              </w:rPr>
              <w:t xml:space="preserve"> </w:t>
            </w:r>
            <w:r w:rsidRPr="00BA2997">
              <w:rPr>
                <w:rFonts w:ascii="Times New Roman" w:hAnsi="Times New Roman" w:cs="Times New Roman"/>
                <w:color w:val="000000"/>
                <w:sz w:val="20"/>
                <w:szCs w:val="20"/>
                <w:lang w:val="fr-FR"/>
              </w:rPr>
              <w:t>→Energie mécanique → Electricité</w:t>
            </w:r>
          </w:p>
        </w:tc>
      </w:tr>
      <w:tr w:rsidR="00D84691" w:rsidRPr="004A3694" w:rsidTr="006D3349">
        <w:trPr>
          <w:trHeight w:val="20"/>
          <w:jc w:val="center"/>
        </w:trPr>
        <w:tc>
          <w:tcPr>
            <w:tcW w:w="2077" w:type="dxa"/>
            <w:vAlign w:val="center"/>
          </w:tcPr>
          <w:p w:rsidR="00DF22C1" w:rsidRPr="00BA2997" w:rsidRDefault="00B60185" w:rsidP="00CE1A67">
            <w:pPr>
              <w:pStyle w:val="Sansinterligne"/>
              <w:bidi w:val="0"/>
              <w:spacing w:line="360" w:lineRule="auto"/>
              <w:jc w:val="both"/>
              <w:rPr>
                <w:rFonts w:ascii="Times New Roman" w:hAnsi="Times New Roman" w:cs="Times New Roman"/>
                <w:color w:val="000000"/>
                <w:sz w:val="20"/>
                <w:szCs w:val="20"/>
                <w:lang w:val="fr-FR"/>
              </w:rPr>
            </w:pPr>
            <w:r>
              <w:rPr>
                <w:rFonts w:ascii="Times New Roman" w:hAnsi="Times New Roman" w:cs="Times New Roman"/>
                <w:color w:val="000000"/>
                <w:sz w:val="20"/>
                <w:szCs w:val="20"/>
                <w:lang w:val="fr-FR"/>
              </w:rPr>
              <w:t>Hydro-</w:t>
            </w:r>
            <w:r w:rsidRPr="00BA2997">
              <w:rPr>
                <w:rFonts w:ascii="Times New Roman" w:hAnsi="Times New Roman" w:cs="Times New Roman"/>
                <w:color w:val="000000"/>
                <w:sz w:val="20"/>
                <w:szCs w:val="20"/>
                <w:lang w:val="fr-FR"/>
              </w:rPr>
              <w:t>énergie</w:t>
            </w:r>
          </w:p>
          <w:p w:rsidR="00DF22C1" w:rsidRPr="00BA2997" w:rsidRDefault="00DF22C1" w:rsidP="00CE1A67">
            <w:pPr>
              <w:pStyle w:val="Sansinterligne"/>
              <w:bidi w:val="0"/>
              <w:spacing w:line="360" w:lineRule="auto"/>
              <w:jc w:val="both"/>
              <w:rPr>
                <w:rFonts w:ascii="Times New Roman" w:hAnsi="Times New Roman" w:cs="Times New Roman"/>
                <w:sz w:val="20"/>
                <w:szCs w:val="20"/>
                <w:lang w:val="fr-FR" w:bidi="ar-DZ"/>
              </w:rPr>
            </w:pPr>
          </w:p>
        </w:tc>
        <w:tc>
          <w:tcPr>
            <w:tcW w:w="4110" w:type="dxa"/>
            <w:vAlign w:val="center"/>
          </w:tcPr>
          <w:p w:rsidR="00DF22C1" w:rsidRPr="00BA2997" w:rsidRDefault="00DF22C1" w:rsidP="00CE1A67">
            <w:pPr>
              <w:pStyle w:val="Sansinterligne"/>
              <w:bidi w:val="0"/>
              <w:spacing w:line="360" w:lineRule="auto"/>
              <w:jc w:val="both"/>
              <w:rPr>
                <w:rFonts w:ascii="Times New Roman" w:hAnsi="Times New Roman" w:cs="Times New Roman"/>
                <w:color w:val="000000"/>
                <w:sz w:val="20"/>
                <w:szCs w:val="20"/>
                <w:lang w:val="fr-FR"/>
              </w:rPr>
            </w:pPr>
            <w:r w:rsidRPr="00BA2997">
              <w:rPr>
                <w:rFonts w:ascii="Times New Roman" w:hAnsi="Times New Roman" w:cs="Times New Roman"/>
                <w:color w:val="000000"/>
                <w:sz w:val="20"/>
                <w:szCs w:val="20"/>
                <w:lang w:val="fr-FR"/>
              </w:rPr>
              <w:t>Centrales hydroélectriques</w:t>
            </w:r>
          </w:p>
        </w:tc>
        <w:tc>
          <w:tcPr>
            <w:tcW w:w="3969" w:type="dxa"/>
            <w:vAlign w:val="center"/>
          </w:tcPr>
          <w:p w:rsidR="00DF22C1" w:rsidRPr="00BA2997" w:rsidRDefault="00DF22C1" w:rsidP="00CE1A67">
            <w:pPr>
              <w:pStyle w:val="Sansinterligne"/>
              <w:bidi w:val="0"/>
              <w:spacing w:line="360" w:lineRule="auto"/>
              <w:jc w:val="both"/>
              <w:rPr>
                <w:rFonts w:ascii="Times New Roman" w:hAnsi="Times New Roman" w:cs="Times New Roman"/>
                <w:sz w:val="20"/>
                <w:szCs w:val="20"/>
                <w:lang w:val="fr-FR" w:bidi="ar-DZ"/>
              </w:rPr>
            </w:pPr>
            <w:r w:rsidRPr="00BA2997">
              <w:rPr>
                <w:rFonts w:ascii="Times New Roman" w:hAnsi="Times New Roman" w:cs="Times New Roman"/>
                <w:color w:val="000000"/>
                <w:sz w:val="20"/>
                <w:szCs w:val="20"/>
                <w:lang w:val="fr-FR"/>
              </w:rPr>
              <w:t>Cours d’eau ou courants marins ou vagues→</w:t>
            </w:r>
            <w:r w:rsidR="008B4219" w:rsidRPr="00BA2997">
              <w:rPr>
                <w:rFonts w:ascii="Times New Roman" w:hAnsi="Times New Roman" w:cs="Times New Roman"/>
                <w:color w:val="000000"/>
                <w:sz w:val="20"/>
                <w:szCs w:val="20"/>
                <w:lang w:val="fr-FR"/>
              </w:rPr>
              <w:t xml:space="preserve"> </w:t>
            </w:r>
            <w:r w:rsidRPr="00BA2997">
              <w:rPr>
                <w:rFonts w:ascii="Times New Roman" w:hAnsi="Times New Roman" w:cs="Times New Roman"/>
                <w:color w:val="000000"/>
                <w:sz w:val="20"/>
                <w:szCs w:val="20"/>
                <w:lang w:val="fr-FR"/>
              </w:rPr>
              <w:t>Energie</w:t>
            </w:r>
            <w:r w:rsidR="008B4219" w:rsidRPr="00BA2997">
              <w:rPr>
                <w:rFonts w:ascii="Times New Roman" w:hAnsi="Times New Roman" w:cs="Times New Roman"/>
                <w:color w:val="000000"/>
                <w:sz w:val="20"/>
                <w:szCs w:val="20"/>
                <w:lang w:val="fr-FR"/>
              </w:rPr>
              <w:t xml:space="preserve"> </w:t>
            </w:r>
            <w:r w:rsidRPr="00BA2997">
              <w:rPr>
                <w:rFonts w:ascii="Times New Roman" w:hAnsi="Times New Roman" w:cs="Times New Roman"/>
                <w:color w:val="000000"/>
                <w:sz w:val="20"/>
                <w:szCs w:val="20"/>
                <w:lang w:val="fr-FR"/>
              </w:rPr>
              <w:t>mécanique</w:t>
            </w:r>
            <w:r w:rsidR="008B4219" w:rsidRPr="00BA2997">
              <w:rPr>
                <w:rFonts w:ascii="Times New Roman" w:hAnsi="Times New Roman" w:cs="Times New Roman"/>
                <w:color w:val="000000"/>
                <w:sz w:val="20"/>
                <w:szCs w:val="20"/>
                <w:lang w:val="fr-FR"/>
              </w:rPr>
              <w:t xml:space="preserve"> </w:t>
            </w:r>
            <w:r w:rsidRPr="00BA2997">
              <w:rPr>
                <w:rFonts w:ascii="Times New Roman" w:hAnsi="Times New Roman" w:cs="Times New Roman"/>
                <w:color w:val="000000"/>
                <w:sz w:val="20"/>
                <w:szCs w:val="20"/>
                <w:lang w:val="fr-FR"/>
              </w:rPr>
              <w:t>→Electricité</w:t>
            </w:r>
          </w:p>
        </w:tc>
      </w:tr>
      <w:tr w:rsidR="00D84691" w:rsidRPr="004A3694" w:rsidTr="006D3349">
        <w:trPr>
          <w:trHeight w:val="20"/>
          <w:jc w:val="center"/>
        </w:trPr>
        <w:tc>
          <w:tcPr>
            <w:tcW w:w="2077" w:type="dxa"/>
            <w:vAlign w:val="center"/>
          </w:tcPr>
          <w:p w:rsidR="00DF22C1" w:rsidRPr="00BA2997" w:rsidRDefault="00DF22C1" w:rsidP="00CE1A67">
            <w:pPr>
              <w:pStyle w:val="Sansinterligne"/>
              <w:bidi w:val="0"/>
              <w:spacing w:line="360" w:lineRule="auto"/>
              <w:jc w:val="both"/>
              <w:rPr>
                <w:rFonts w:ascii="Times New Roman" w:hAnsi="Times New Roman" w:cs="Times New Roman"/>
                <w:color w:val="000000"/>
                <w:sz w:val="20"/>
                <w:szCs w:val="20"/>
                <w:lang w:val="fr-FR"/>
              </w:rPr>
            </w:pPr>
            <w:r w:rsidRPr="00BA2997">
              <w:rPr>
                <w:rFonts w:ascii="Times New Roman" w:hAnsi="Times New Roman" w:cs="Times New Roman"/>
                <w:color w:val="000000"/>
                <w:sz w:val="20"/>
                <w:szCs w:val="20"/>
                <w:lang w:val="fr-FR"/>
              </w:rPr>
              <w:t>Solaire photovoltaïque</w:t>
            </w:r>
          </w:p>
        </w:tc>
        <w:tc>
          <w:tcPr>
            <w:tcW w:w="4110" w:type="dxa"/>
            <w:vAlign w:val="center"/>
          </w:tcPr>
          <w:p w:rsidR="00DF22C1" w:rsidRPr="00BA2997" w:rsidRDefault="00DF22C1" w:rsidP="00CE1A67">
            <w:pPr>
              <w:pStyle w:val="Sansinterligne"/>
              <w:bidi w:val="0"/>
              <w:spacing w:line="360" w:lineRule="auto"/>
              <w:jc w:val="both"/>
              <w:rPr>
                <w:rFonts w:ascii="Times New Roman" w:hAnsi="Times New Roman" w:cs="Times New Roman"/>
                <w:color w:val="000000"/>
                <w:sz w:val="20"/>
                <w:szCs w:val="20"/>
                <w:lang w:val="fr-FR"/>
              </w:rPr>
            </w:pPr>
            <w:r w:rsidRPr="00BA2997">
              <w:rPr>
                <w:rFonts w:ascii="Times New Roman" w:hAnsi="Times New Roman" w:cs="Times New Roman"/>
                <w:color w:val="000000"/>
                <w:sz w:val="20"/>
                <w:szCs w:val="20"/>
                <w:lang w:val="fr-FR"/>
              </w:rPr>
              <w:t>Systèmes solaires photovoltaïques</w:t>
            </w:r>
          </w:p>
        </w:tc>
        <w:tc>
          <w:tcPr>
            <w:tcW w:w="3969" w:type="dxa"/>
            <w:vAlign w:val="center"/>
          </w:tcPr>
          <w:p w:rsidR="00DF22C1" w:rsidRPr="00BA2997" w:rsidRDefault="00DF22C1" w:rsidP="00CE1A67">
            <w:pPr>
              <w:pStyle w:val="Sansinterligne"/>
              <w:bidi w:val="0"/>
              <w:spacing w:line="360" w:lineRule="auto"/>
              <w:jc w:val="both"/>
              <w:rPr>
                <w:rFonts w:ascii="Times New Roman" w:hAnsi="Times New Roman" w:cs="Times New Roman"/>
                <w:sz w:val="20"/>
                <w:szCs w:val="20"/>
                <w:lang w:val="fr-FR" w:bidi="ar-DZ"/>
              </w:rPr>
            </w:pPr>
            <w:r w:rsidRPr="00BA2997">
              <w:rPr>
                <w:rFonts w:ascii="Times New Roman" w:hAnsi="Times New Roman" w:cs="Times New Roman"/>
                <w:color w:val="000000"/>
                <w:sz w:val="20"/>
                <w:szCs w:val="20"/>
                <w:lang w:val="fr-FR"/>
              </w:rPr>
              <w:t>Soleil → Electricité</w:t>
            </w:r>
          </w:p>
        </w:tc>
      </w:tr>
      <w:tr w:rsidR="00D84691" w:rsidRPr="004A3694" w:rsidTr="006D3349">
        <w:trPr>
          <w:trHeight w:val="20"/>
          <w:jc w:val="center"/>
        </w:trPr>
        <w:tc>
          <w:tcPr>
            <w:tcW w:w="2077" w:type="dxa"/>
            <w:vAlign w:val="center"/>
          </w:tcPr>
          <w:p w:rsidR="00DF22C1" w:rsidRPr="00BA2997" w:rsidRDefault="00DF22C1" w:rsidP="00CE1A67">
            <w:pPr>
              <w:pStyle w:val="Sansinterligne"/>
              <w:bidi w:val="0"/>
              <w:spacing w:line="360" w:lineRule="auto"/>
              <w:jc w:val="both"/>
              <w:rPr>
                <w:rFonts w:ascii="Times New Roman" w:hAnsi="Times New Roman" w:cs="Times New Roman"/>
                <w:color w:val="000000"/>
                <w:sz w:val="20"/>
                <w:szCs w:val="20"/>
                <w:lang w:val="fr-FR"/>
              </w:rPr>
            </w:pPr>
            <w:r w:rsidRPr="00BA2997">
              <w:rPr>
                <w:rFonts w:ascii="Times New Roman" w:hAnsi="Times New Roman" w:cs="Times New Roman"/>
                <w:color w:val="000000"/>
                <w:sz w:val="20"/>
                <w:szCs w:val="20"/>
                <w:lang w:val="fr-FR"/>
              </w:rPr>
              <w:t>Solaire thermique</w:t>
            </w:r>
          </w:p>
          <w:p w:rsidR="00DF22C1" w:rsidRPr="00BA2997" w:rsidRDefault="00DF22C1" w:rsidP="00CE1A67">
            <w:pPr>
              <w:pStyle w:val="Sansinterligne"/>
              <w:bidi w:val="0"/>
              <w:spacing w:line="360" w:lineRule="auto"/>
              <w:jc w:val="both"/>
              <w:rPr>
                <w:rFonts w:ascii="Times New Roman" w:hAnsi="Times New Roman" w:cs="Times New Roman"/>
                <w:sz w:val="20"/>
                <w:szCs w:val="20"/>
                <w:lang w:val="fr-FR" w:bidi="ar-DZ"/>
              </w:rPr>
            </w:pPr>
          </w:p>
        </w:tc>
        <w:tc>
          <w:tcPr>
            <w:tcW w:w="4110" w:type="dxa"/>
            <w:vAlign w:val="center"/>
          </w:tcPr>
          <w:p w:rsidR="00DF22C1" w:rsidRPr="00BA2997" w:rsidRDefault="00DF22C1" w:rsidP="00CE1A67">
            <w:pPr>
              <w:pStyle w:val="Sansinterligne"/>
              <w:bidi w:val="0"/>
              <w:spacing w:line="360" w:lineRule="auto"/>
              <w:jc w:val="both"/>
              <w:rPr>
                <w:rFonts w:ascii="Times New Roman" w:hAnsi="Times New Roman" w:cs="Times New Roman"/>
                <w:color w:val="000000"/>
                <w:sz w:val="20"/>
                <w:szCs w:val="20"/>
                <w:lang w:val="fr-FR"/>
              </w:rPr>
            </w:pPr>
            <w:r w:rsidRPr="00BA2997">
              <w:rPr>
                <w:rFonts w:ascii="Times New Roman" w:hAnsi="Times New Roman" w:cs="Times New Roman"/>
                <w:color w:val="000000"/>
                <w:sz w:val="20"/>
                <w:szCs w:val="20"/>
                <w:lang w:val="fr-FR"/>
              </w:rPr>
              <w:t>Chauffe-eau solaires pour l’eau sanitaire et/ou le chauffage et/ou les piscines ; Réfrigération solaire ; Séchage solaire</w:t>
            </w:r>
          </w:p>
        </w:tc>
        <w:tc>
          <w:tcPr>
            <w:tcW w:w="3969" w:type="dxa"/>
            <w:vAlign w:val="center"/>
          </w:tcPr>
          <w:p w:rsidR="00DF22C1" w:rsidRPr="00BA2997" w:rsidRDefault="00DF22C1" w:rsidP="00CE1A67">
            <w:pPr>
              <w:pStyle w:val="Sansinterligne"/>
              <w:bidi w:val="0"/>
              <w:spacing w:line="360" w:lineRule="auto"/>
              <w:jc w:val="both"/>
              <w:rPr>
                <w:rFonts w:ascii="Times New Roman" w:hAnsi="Times New Roman" w:cs="Times New Roman"/>
                <w:sz w:val="20"/>
                <w:szCs w:val="20"/>
                <w:lang w:val="fr-FR" w:bidi="ar-DZ"/>
              </w:rPr>
            </w:pPr>
            <w:r w:rsidRPr="00BA2997">
              <w:rPr>
                <w:rFonts w:ascii="Times New Roman" w:hAnsi="Times New Roman" w:cs="Times New Roman"/>
                <w:color w:val="000000"/>
                <w:sz w:val="20"/>
                <w:szCs w:val="20"/>
                <w:lang w:val="fr-FR"/>
              </w:rPr>
              <w:t>Soleil → Chaleur utile (ou froid)</w:t>
            </w:r>
          </w:p>
          <w:p w:rsidR="00DF22C1" w:rsidRPr="00BA2997" w:rsidRDefault="00DF22C1" w:rsidP="00CE1A67">
            <w:pPr>
              <w:pStyle w:val="Sansinterligne"/>
              <w:bidi w:val="0"/>
              <w:spacing w:line="360" w:lineRule="auto"/>
              <w:jc w:val="both"/>
              <w:rPr>
                <w:rFonts w:ascii="Times New Roman" w:hAnsi="Times New Roman" w:cs="Times New Roman"/>
                <w:sz w:val="20"/>
                <w:szCs w:val="20"/>
                <w:lang w:val="fr-FR" w:bidi="ar-DZ"/>
              </w:rPr>
            </w:pPr>
          </w:p>
        </w:tc>
      </w:tr>
      <w:tr w:rsidR="00D84691" w:rsidRPr="004A3694" w:rsidTr="006D3349">
        <w:trPr>
          <w:trHeight w:val="20"/>
          <w:jc w:val="center"/>
        </w:trPr>
        <w:tc>
          <w:tcPr>
            <w:tcW w:w="2077" w:type="dxa"/>
            <w:vAlign w:val="center"/>
          </w:tcPr>
          <w:p w:rsidR="00DF22C1" w:rsidRPr="00BA2997" w:rsidRDefault="00DF22C1" w:rsidP="00CE1A67">
            <w:pPr>
              <w:pStyle w:val="Sansinterligne"/>
              <w:bidi w:val="0"/>
              <w:spacing w:line="360" w:lineRule="auto"/>
              <w:jc w:val="both"/>
              <w:rPr>
                <w:rFonts w:ascii="Times New Roman" w:hAnsi="Times New Roman" w:cs="Times New Roman"/>
                <w:color w:val="000000"/>
                <w:sz w:val="20"/>
                <w:szCs w:val="20"/>
                <w:lang w:val="fr-FR"/>
              </w:rPr>
            </w:pPr>
            <w:r w:rsidRPr="00BA2997">
              <w:rPr>
                <w:rFonts w:ascii="Times New Roman" w:hAnsi="Times New Roman" w:cs="Times New Roman"/>
                <w:color w:val="000000"/>
                <w:sz w:val="20"/>
                <w:szCs w:val="20"/>
                <w:lang w:val="fr-FR"/>
              </w:rPr>
              <w:t>Biocarburants</w:t>
            </w:r>
          </w:p>
        </w:tc>
        <w:tc>
          <w:tcPr>
            <w:tcW w:w="4110" w:type="dxa"/>
            <w:vAlign w:val="center"/>
          </w:tcPr>
          <w:p w:rsidR="00DF22C1" w:rsidRPr="00BA2997" w:rsidRDefault="00DF22C1" w:rsidP="00CE1A67">
            <w:pPr>
              <w:pStyle w:val="Sansinterligne"/>
              <w:bidi w:val="0"/>
              <w:spacing w:line="360" w:lineRule="auto"/>
              <w:jc w:val="both"/>
              <w:rPr>
                <w:rFonts w:ascii="Times New Roman" w:hAnsi="Times New Roman" w:cs="Times New Roman"/>
                <w:color w:val="000000"/>
                <w:sz w:val="20"/>
                <w:szCs w:val="20"/>
                <w:lang w:val="fr-FR"/>
              </w:rPr>
            </w:pPr>
            <w:r w:rsidRPr="00BA2997">
              <w:rPr>
                <w:rFonts w:ascii="Times New Roman" w:hAnsi="Times New Roman" w:cs="Times New Roman"/>
                <w:color w:val="000000"/>
                <w:sz w:val="20"/>
                <w:szCs w:val="20"/>
                <w:lang w:val="fr-FR"/>
              </w:rPr>
              <w:t>Cultures énergétiques , procédés d’extraction</w:t>
            </w:r>
          </w:p>
        </w:tc>
        <w:tc>
          <w:tcPr>
            <w:tcW w:w="3969" w:type="dxa"/>
            <w:vAlign w:val="center"/>
          </w:tcPr>
          <w:p w:rsidR="00DF22C1" w:rsidRPr="00BA2997" w:rsidRDefault="00DF22C1" w:rsidP="00CE1A67">
            <w:pPr>
              <w:pStyle w:val="Sansinterligne"/>
              <w:bidi w:val="0"/>
              <w:spacing w:line="360" w:lineRule="auto"/>
              <w:jc w:val="both"/>
              <w:rPr>
                <w:rFonts w:ascii="Times New Roman" w:hAnsi="Times New Roman" w:cs="Times New Roman"/>
                <w:color w:val="000000"/>
                <w:sz w:val="20"/>
                <w:szCs w:val="20"/>
                <w:lang w:val="fr-FR"/>
              </w:rPr>
            </w:pPr>
            <w:r w:rsidRPr="00BA2997">
              <w:rPr>
                <w:rFonts w:ascii="Times New Roman" w:hAnsi="Times New Roman" w:cs="Times New Roman"/>
                <w:color w:val="000000"/>
                <w:sz w:val="20"/>
                <w:szCs w:val="20"/>
                <w:lang w:val="fr-FR"/>
              </w:rPr>
              <w:t>Biomasse → Carburant</w:t>
            </w:r>
          </w:p>
        </w:tc>
      </w:tr>
      <w:tr w:rsidR="00D84691" w:rsidRPr="004A3694" w:rsidTr="006D3349">
        <w:trPr>
          <w:trHeight w:val="20"/>
          <w:jc w:val="center"/>
        </w:trPr>
        <w:tc>
          <w:tcPr>
            <w:tcW w:w="2077" w:type="dxa"/>
            <w:vAlign w:val="center"/>
          </w:tcPr>
          <w:p w:rsidR="00DF22C1" w:rsidRPr="00BA2997" w:rsidRDefault="00B60185" w:rsidP="00CE1A67">
            <w:pPr>
              <w:pStyle w:val="Sansinterligne"/>
              <w:bidi w:val="0"/>
              <w:spacing w:line="360" w:lineRule="auto"/>
              <w:jc w:val="both"/>
              <w:rPr>
                <w:rFonts w:ascii="Times New Roman" w:hAnsi="Times New Roman" w:cs="Times New Roman"/>
                <w:color w:val="000000"/>
                <w:sz w:val="20"/>
                <w:szCs w:val="20"/>
                <w:lang w:val="fr-FR"/>
              </w:rPr>
            </w:pPr>
            <w:r>
              <w:rPr>
                <w:rFonts w:ascii="Times New Roman" w:hAnsi="Times New Roman" w:cs="Times New Roman"/>
                <w:color w:val="000000"/>
                <w:sz w:val="20"/>
                <w:szCs w:val="20"/>
                <w:lang w:val="fr-FR"/>
              </w:rPr>
              <w:t>Bio-</w:t>
            </w:r>
            <w:r w:rsidRPr="00BA2997">
              <w:rPr>
                <w:rFonts w:ascii="Times New Roman" w:hAnsi="Times New Roman" w:cs="Times New Roman"/>
                <w:color w:val="000000"/>
                <w:sz w:val="20"/>
                <w:szCs w:val="20"/>
                <w:lang w:val="fr-FR"/>
              </w:rPr>
              <w:t>méthanisation</w:t>
            </w:r>
          </w:p>
        </w:tc>
        <w:tc>
          <w:tcPr>
            <w:tcW w:w="4110" w:type="dxa"/>
            <w:vAlign w:val="center"/>
          </w:tcPr>
          <w:p w:rsidR="00DF22C1" w:rsidRPr="00BA2997" w:rsidRDefault="00DF22C1" w:rsidP="00CE1A67">
            <w:pPr>
              <w:pStyle w:val="Sansinterligne"/>
              <w:bidi w:val="0"/>
              <w:spacing w:line="360" w:lineRule="auto"/>
              <w:jc w:val="both"/>
              <w:rPr>
                <w:rFonts w:ascii="Times New Roman" w:hAnsi="Times New Roman" w:cs="Times New Roman"/>
                <w:color w:val="000000"/>
                <w:sz w:val="20"/>
                <w:szCs w:val="20"/>
                <w:lang w:val="fr-FR"/>
              </w:rPr>
            </w:pPr>
            <w:r w:rsidRPr="00BA2997">
              <w:rPr>
                <w:rFonts w:ascii="Times New Roman" w:hAnsi="Times New Roman" w:cs="Times New Roman"/>
                <w:color w:val="000000"/>
                <w:sz w:val="20"/>
                <w:szCs w:val="20"/>
                <w:lang w:val="fr-FR"/>
              </w:rPr>
              <w:t xml:space="preserve">Unités de </w:t>
            </w:r>
            <w:r w:rsidR="00B60185">
              <w:rPr>
                <w:rFonts w:ascii="Times New Roman" w:hAnsi="Times New Roman" w:cs="Times New Roman"/>
                <w:color w:val="000000"/>
                <w:sz w:val="20"/>
                <w:szCs w:val="20"/>
                <w:lang w:val="fr-FR"/>
              </w:rPr>
              <w:t>bio-</w:t>
            </w:r>
            <w:r w:rsidR="00B60185" w:rsidRPr="00BA2997">
              <w:rPr>
                <w:rFonts w:ascii="Times New Roman" w:hAnsi="Times New Roman" w:cs="Times New Roman"/>
                <w:color w:val="000000"/>
                <w:sz w:val="20"/>
                <w:szCs w:val="20"/>
                <w:lang w:val="fr-FR"/>
              </w:rPr>
              <w:t>méthanisation,</w:t>
            </w:r>
            <w:r w:rsidRPr="00BA2997">
              <w:rPr>
                <w:rFonts w:ascii="Times New Roman" w:hAnsi="Times New Roman" w:cs="Times New Roman"/>
                <w:color w:val="000000"/>
                <w:sz w:val="20"/>
                <w:szCs w:val="20"/>
                <w:lang w:val="fr-FR"/>
              </w:rPr>
              <w:t xml:space="preserve"> équipements de </w:t>
            </w:r>
            <w:r w:rsidRPr="00BA2997">
              <w:rPr>
                <w:rFonts w:ascii="Times New Roman" w:hAnsi="Times New Roman" w:cs="Times New Roman"/>
                <w:color w:val="000000"/>
                <w:sz w:val="20"/>
                <w:szCs w:val="20"/>
                <w:lang w:val="fr-FR"/>
              </w:rPr>
              <w:lastRenderedPageBreak/>
              <w:t>combustion ou de cogénération</w:t>
            </w:r>
          </w:p>
        </w:tc>
        <w:tc>
          <w:tcPr>
            <w:tcW w:w="3969" w:type="dxa"/>
            <w:vAlign w:val="center"/>
          </w:tcPr>
          <w:p w:rsidR="00DF22C1" w:rsidRPr="00BA2997" w:rsidRDefault="00DF22C1" w:rsidP="00CE1A67">
            <w:pPr>
              <w:pStyle w:val="Sansinterligne"/>
              <w:bidi w:val="0"/>
              <w:spacing w:line="360" w:lineRule="auto"/>
              <w:jc w:val="both"/>
              <w:rPr>
                <w:rFonts w:ascii="Times New Roman" w:hAnsi="Times New Roman" w:cs="Times New Roman"/>
                <w:color w:val="000000"/>
                <w:sz w:val="20"/>
                <w:szCs w:val="20"/>
                <w:lang w:val="fr-FR"/>
              </w:rPr>
            </w:pPr>
            <w:r w:rsidRPr="00BA2997">
              <w:rPr>
                <w:rFonts w:ascii="Times New Roman" w:hAnsi="Times New Roman" w:cs="Times New Roman"/>
                <w:color w:val="000000"/>
                <w:sz w:val="20"/>
                <w:szCs w:val="20"/>
                <w:lang w:val="fr-FR"/>
              </w:rPr>
              <w:lastRenderedPageBreak/>
              <w:t xml:space="preserve">Biomasse humide → Biogaz → Chaleur utile </w:t>
            </w:r>
            <w:r w:rsidRPr="00BA2997">
              <w:rPr>
                <w:rFonts w:ascii="Times New Roman" w:hAnsi="Times New Roman" w:cs="Times New Roman"/>
                <w:color w:val="000000"/>
                <w:sz w:val="20"/>
                <w:szCs w:val="20"/>
                <w:lang w:val="fr-FR"/>
              </w:rPr>
              <w:lastRenderedPageBreak/>
              <w:t>et/ou électricité</w:t>
            </w:r>
          </w:p>
        </w:tc>
      </w:tr>
      <w:tr w:rsidR="00D84691" w:rsidRPr="004A3694" w:rsidTr="006D3349">
        <w:trPr>
          <w:trHeight w:val="20"/>
          <w:jc w:val="center"/>
        </w:trPr>
        <w:tc>
          <w:tcPr>
            <w:tcW w:w="2077" w:type="dxa"/>
            <w:vAlign w:val="center"/>
          </w:tcPr>
          <w:p w:rsidR="00DF22C1" w:rsidRPr="00BA2997" w:rsidRDefault="00DF22C1" w:rsidP="00B60185">
            <w:pPr>
              <w:pStyle w:val="Sansinterligne"/>
              <w:bidi w:val="0"/>
              <w:spacing w:line="360" w:lineRule="auto"/>
              <w:jc w:val="both"/>
              <w:rPr>
                <w:rFonts w:ascii="Times New Roman" w:hAnsi="Times New Roman" w:cs="Times New Roman"/>
                <w:color w:val="000000"/>
                <w:sz w:val="20"/>
                <w:szCs w:val="20"/>
                <w:lang w:val="fr-FR"/>
              </w:rPr>
            </w:pPr>
            <w:r w:rsidRPr="00BA2997">
              <w:rPr>
                <w:rFonts w:ascii="Times New Roman" w:hAnsi="Times New Roman" w:cs="Times New Roman"/>
                <w:color w:val="000000"/>
                <w:sz w:val="20"/>
                <w:szCs w:val="20"/>
                <w:lang w:val="fr-FR"/>
              </w:rPr>
              <w:lastRenderedPageBreak/>
              <w:t>Chauffage à la biomasse</w:t>
            </w:r>
          </w:p>
        </w:tc>
        <w:tc>
          <w:tcPr>
            <w:tcW w:w="4110" w:type="dxa"/>
            <w:vAlign w:val="center"/>
          </w:tcPr>
          <w:p w:rsidR="00DF22C1" w:rsidRPr="00BA2997" w:rsidRDefault="00DF22C1" w:rsidP="00CE1A67">
            <w:pPr>
              <w:pStyle w:val="Sansinterligne"/>
              <w:bidi w:val="0"/>
              <w:spacing w:line="360" w:lineRule="auto"/>
              <w:jc w:val="both"/>
              <w:rPr>
                <w:rFonts w:ascii="Times New Roman" w:hAnsi="Times New Roman" w:cs="Times New Roman"/>
                <w:color w:val="000000"/>
                <w:sz w:val="20"/>
                <w:szCs w:val="20"/>
                <w:lang w:val="fr-FR"/>
              </w:rPr>
            </w:pPr>
            <w:r w:rsidRPr="00BA2997">
              <w:rPr>
                <w:rFonts w:ascii="Times New Roman" w:hAnsi="Times New Roman" w:cs="Times New Roman"/>
                <w:color w:val="000000"/>
                <w:sz w:val="20"/>
                <w:szCs w:val="20"/>
                <w:lang w:val="fr-FR"/>
              </w:rPr>
              <w:t>Equipements de combustion</w:t>
            </w:r>
          </w:p>
        </w:tc>
        <w:tc>
          <w:tcPr>
            <w:tcW w:w="3969" w:type="dxa"/>
            <w:vAlign w:val="center"/>
          </w:tcPr>
          <w:p w:rsidR="00DF22C1" w:rsidRPr="00BA2997" w:rsidRDefault="00DF22C1" w:rsidP="00CE1A67">
            <w:pPr>
              <w:pStyle w:val="Sansinterligne"/>
              <w:bidi w:val="0"/>
              <w:spacing w:line="360" w:lineRule="auto"/>
              <w:jc w:val="both"/>
              <w:rPr>
                <w:rFonts w:ascii="Times New Roman" w:hAnsi="Times New Roman" w:cs="Times New Roman"/>
                <w:color w:val="000000"/>
                <w:sz w:val="20"/>
                <w:szCs w:val="20"/>
                <w:lang w:val="fr-FR"/>
              </w:rPr>
            </w:pPr>
            <w:r w:rsidRPr="00BA2997">
              <w:rPr>
                <w:rFonts w:ascii="Times New Roman" w:hAnsi="Times New Roman" w:cs="Times New Roman"/>
                <w:color w:val="000000"/>
                <w:sz w:val="20"/>
                <w:szCs w:val="20"/>
                <w:lang w:val="fr-FR"/>
              </w:rPr>
              <w:t>Biomasse → Combustible → Chaleur utile</w:t>
            </w:r>
          </w:p>
        </w:tc>
      </w:tr>
      <w:tr w:rsidR="00D84691" w:rsidRPr="004A3694" w:rsidTr="006D3349">
        <w:trPr>
          <w:trHeight w:val="20"/>
          <w:jc w:val="center"/>
        </w:trPr>
        <w:tc>
          <w:tcPr>
            <w:tcW w:w="2077" w:type="dxa"/>
            <w:vAlign w:val="center"/>
          </w:tcPr>
          <w:p w:rsidR="00DF22C1" w:rsidRPr="00BA2997" w:rsidRDefault="00DF22C1" w:rsidP="00CE1A67">
            <w:pPr>
              <w:pStyle w:val="Sansinterligne"/>
              <w:bidi w:val="0"/>
              <w:spacing w:line="360" w:lineRule="auto"/>
              <w:jc w:val="both"/>
              <w:rPr>
                <w:rFonts w:ascii="Times New Roman" w:hAnsi="Times New Roman" w:cs="Times New Roman"/>
                <w:color w:val="000000"/>
                <w:sz w:val="20"/>
                <w:szCs w:val="20"/>
                <w:lang w:val="fr-FR"/>
              </w:rPr>
            </w:pPr>
            <w:r w:rsidRPr="00BA2997">
              <w:rPr>
                <w:rFonts w:ascii="Times New Roman" w:hAnsi="Times New Roman" w:cs="Times New Roman"/>
                <w:color w:val="000000"/>
                <w:sz w:val="20"/>
                <w:szCs w:val="20"/>
                <w:lang w:val="fr-FR"/>
              </w:rPr>
              <w:t>Electricité ou cogénération à partir de biomasse</w:t>
            </w:r>
          </w:p>
        </w:tc>
        <w:tc>
          <w:tcPr>
            <w:tcW w:w="4110" w:type="dxa"/>
            <w:vAlign w:val="center"/>
          </w:tcPr>
          <w:p w:rsidR="00DF22C1" w:rsidRPr="00BA2997" w:rsidRDefault="00DF22C1" w:rsidP="00CE1A67">
            <w:pPr>
              <w:pStyle w:val="Sansinterligne"/>
              <w:bidi w:val="0"/>
              <w:spacing w:line="360" w:lineRule="auto"/>
              <w:jc w:val="both"/>
              <w:rPr>
                <w:rFonts w:ascii="Times New Roman" w:hAnsi="Times New Roman" w:cs="Times New Roman"/>
                <w:color w:val="000000"/>
                <w:sz w:val="20"/>
                <w:szCs w:val="20"/>
                <w:lang w:val="fr-FR"/>
              </w:rPr>
            </w:pPr>
            <w:r w:rsidRPr="00BA2997">
              <w:rPr>
                <w:rFonts w:ascii="Times New Roman" w:hAnsi="Times New Roman" w:cs="Times New Roman"/>
                <w:color w:val="000000"/>
                <w:sz w:val="20"/>
                <w:szCs w:val="20"/>
                <w:lang w:val="fr-FR"/>
              </w:rPr>
              <w:t>Equipements de cogénération</w:t>
            </w:r>
          </w:p>
        </w:tc>
        <w:tc>
          <w:tcPr>
            <w:tcW w:w="3969" w:type="dxa"/>
            <w:vAlign w:val="center"/>
          </w:tcPr>
          <w:p w:rsidR="00DF22C1" w:rsidRPr="00BA2997" w:rsidRDefault="00DF22C1" w:rsidP="00CE1A67">
            <w:pPr>
              <w:pStyle w:val="Sansinterligne"/>
              <w:bidi w:val="0"/>
              <w:spacing w:line="360" w:lineRule="auto"/>
              <w:jc w:val="both"/>
              <w:rPr>
                <w:rFonts w:ascii="Times New Roman" w:hAnsi="Times New Roman" w:cs="Times New Roman"/>
                <w:color w:val="000000"/>
                <w:sz w:val="20"/>
                <w:szCs w:val="20"/>
                <w:lang w:val="fr-FR"/>
              </w:rPr>
            </w:pPr>
            <w:r w:rsidRPr="00BA2997">
              <w:rPr>
                <w:rFonts w:ascii="Times New Roman" w:hAnsi="Times New Roman" w:cs="Times New Roman"/>
                <w:color w:val="000000"/>
                <w:sz w:val="20"/>
                <w:szCs w:val="20"/>
                <w:lang w:val="fr-FR"/>
              </w:rPr>
              <w:t>Biomasse → Combustible → Electricité et si cogénération, chaleur utile</w:t>
            </w:r>
          </w:p>
        </w:tc>
      </w:tr>
      <w:tr w:rsidR="00D84691" w:rsidRPr="004A3694" w:rsidTr="006D3349">
        <w:trPr>
          <w:trHeight w:val="20"/>
          <w:jc w:val="center"/>
        </w:trPr>
        <w:tc>
          <w:tcPr>
            <w:tcW w:w="2077" w:type="dxa"/>
            <w:vAlign w:val="center"/>
          </w:tcPr>
          <w:p w:rsidR="00DF22C1" w:rsidRPr="00BA2997" w:rsidRDefault="00DF22C1" w:rsidP="00CE1A67">
            <w:pPr>
              <w:pStyle w:val="Sansinterligne"/>
              <w:bidi w:val="0"/>
              <w:spacing w:line="360" w:lineRule="auto"/>
              <w:jc w:val="both"/>
              <w:rPr>
                <w:rFonts w:ascii="Times New Roman" w:hAnsi="Times New Roman" w:cs="Times New Roman"/>
                <w:color w:val="000000"/>
                <w:sz w:val="20"/>
                <w:szCs w:val="20"/>
                <w:lang w:val="fr-FR"/>
              </w:rPr>
            </w:pPr>
            <w:r w:rsidRPr="00BA2997">
              <w:rPr>
                <w:rFonts w:ascii="Times New Roman" w:hAnsi="Times New Roman" w:cs="Times New Roman"/>
                <w:color w:val="000000"/>
                <w:sz w:val="20"/>
                <w:szCs w:val="20"/>
                <w:lang w:val="fr-FR"/>
              </w:rPr>
              <w:t>Géothermie et chaleur naturelle</w:t>
            </w:r>
          </w:p>
        </w:tc>
        <w:tc>
          <w:tcPr>
            <w:tcW w:w="4110" w:type="dxa"/>
            <w:vAlign w:val="center"/>
          </w:tcPr>
          <w:p w:rsidR="00DF22C1" w:rsidRPr="00BA2997" w:rsidRDefault="00DF22C1" w:rsidP="00CE1A67">
            <w:pPr>
              <w:pStyle w:val="Sansinterligne"/>
              <w:bidi w:val="0"/>
              <w:spacing w:line="360" w:lineRule="auto"/>
              <w:jc w:val="both"/>
              <w:rPr>
                <w:rFonts w:ascii="Times New Roman" w:hAnsi="Times New Roman" w:cs="Times New Roman"/>
                <w:color w:val="000000"/>
                <w:sz w:val="20"/>
                <w:szCs w:val="20"/>
                <w:lang w:val="fr-FR"/>
              </w:rPr>
            </w:pPr>
            <w:r w:rsidRPr="00BA2997">
              <w:rPr>
                <w:rFonts w:ascii="Times New Roman" w:hAnsi="Times New Roman" w:cs="Times New Roman"/>
                <w:color w:val="000000"/>
                <w:sz w:val="20"/>
                <w:szCs w:val="20"/>
                <w:lang w:val="fr-FR"/>
              </w:rPr>
              <w:t>Puits géothermiques ou pompes à chaleur</w:t>
            </w:r>
          </w:p>
        </w:tc>
        <w:tc>
          <w:tcPr>
            <w:tcW w:w="3969" w:type="dxa"/>
            <w:vAlign w:val="center"/>
          </w:tcPr>
          <w:p w:rsidR="00DF22C1" w:rsidRPr="00BA2997" w:rsidRDefault="00DF22C1" w:rsidP="00CE1A67">
            <w:pPr>
              <w:pStyle w:val="Sansinterligne"/>
              <w:keepNext/>
              <w:bidi w:val="0"/>
              <w:spacing w:line="360" w:lineRule="auto"/>
              <w:jc w:val="both"/>
              <w:rPr>
                <w:rFonts w:ascii="Times New Roman" w:hAnsi="Times New Roman" w:cs="Times New Roman"/>
                <w:color w:val="000000"/>
                <w:sz w:val="20"/>
                <w:szCs w:val="20"/>
                <w:lang w:val="fr-FR"/>
              </w:rPr>
            </w:pPr>
            <w:r w:rsidRPr="00BA2997">
              <w:rPr>
                <w:rFonts w:ascii="Times New Roman" w:hAnsi="Times New Roman" w:cs="Times New Roman"/>
                <w:color w:val="000000"/>
                <w:sz w:val="20"/>
                <w:szCs w:val="20"/>
                <w:lang w:val="fr-FR"/>
              </w:rPr>
              <w:t>Chaleur naturelle+électricité</w:t>
            </w:r>
            <w:r w:rsidR="00C86C8D" w:rsidRPr="00BA2997">
              <w:rPr>
                <w:rFonts w:ascii="Times New Roman" w:hAnsi="Times New Roman" w:cs="Times New Roman"/>
                <w:color w:val="000000"/>
                <w:sz w:val="20"/>
                <w:szCs w:val="20"/>
                <w:lang w:val="fr-FR"/>
              </w:rPr>
              <w:t xml:space="preserve"> </w:t>
            </w:r>
            <w:r w:rsidRPr="00BA2997">
              <w:rPr>
                <w:rFonts w:ascii="Times New Roman" w:hAnsi="Times New Roman" w:cs="Times New Roman"/>
                <w:color w:val="000000"/>
                <w:sz w:val="20"/>
                <w:szCs w:val="20"/>
                <w:lang w:val="fr-FR"/>
              </w:rPr>
              <w:t>→Chaleur utile</w:t>
            </w:r>
          </w:p>
        </w:tc>
      </w:tr>
    </w:tbl>
    <w:p w:rsidR="004A3694" w:rsidRPr="004A3694" w:rsidRDefault="004A3694" w:rsidP="006D3349">
      <w:pPr>
        <w:pStyle w:val="Lgende"/>
        <w:spacing w:before="240" w:line="360" w:lineRule="auto"/>
        <w:jc w:val="center"/>
        <w:rPr>
          <w:rFonts w:ascii="Times New Roman" w:hAnsi="Times New Roman" w:cs="Times New Roman"/>
          <w:color w:val="auto"/>
          <w:sz w:val="24"/>
          <w:szCs w:val="24"/>
        </w:rPr>
      </w:pPr>
      <w:bookmarkStart w:id="43" w:name="_Toc325513156"/>
      <w:bookmarkStart w:id="44" w:name="_Toc325134077"/>
      <w:r w:rsidRPr="004A3694">
        <w:rPr>
          <w:rFonts w:ascii="Times New Roman" w:hAnsi="Times New Roman" w:cs="Times New Roman"/>
          <w:color w:val="auto"/>
          <w:sz w:val="24"/>
          <w:szCs w:val="24"/>
        </w:rPr>
        <w:t>Tableau.</w:t>
      </w:r>
      <w:r w:rsidR="00954D29">
        <w:rPr>
          <w:rFonts w:ascii="Times New Roman" w:hAnsi="Times New Roman" w:cs="Times New Roman"/>
          <w:color w:val="auto"/>
          <w:sz w:val="24"/>
          <w:szCs w:val="24"/>
        </w:rPr>
        <w:t>I</w:t>
      </w:r>
      <w:r w:rsidRPr="004A3694">
        <w:rPr>
          <w:rFonts w:ascii="Times New Roman" w:hAnsi="Times New Roman" w:cs="Times New Roman"/>
          <w:color w:val="auto"/>
          <w:sz w:val="24"/>
          <w:szCs w:val="24"/>
        </w:rPr>
        <w:t xml:space="preserve">. </w:t>
      </w:r>
      <w:r w:rsidR="00B2208E" w:rsidRPr="004A3694">
        <w:rPr>
          <w:rFonts w:ascii="Times New Roman" w:hAnsi="Times New Roman" w:cs="Times New Roman"/>
          <w:color w:val="auto"/>
          <w:sz w:val="24"/>
          <w:szCs w:val="24"/>
        </w:rPr>
        <w:fldChar w:fldCharType="begin"/>
      </w:r>
      <w:r w:rsidRPr="004A3694">
        <w:rPr>
          <w:rFonts w:ascii="Times New Roman" w:hAnsi="Times New Roman" w:cs="Times New Roman"/>
          <w:color w:val="auto"/>
          <w:sz w:val="24"/>
          <w:szCs w:val="24"/>
        </w:rPr>
        <w:instrText xml:space="preserve"> SEQ Tableau.1. \* ARABIC </w:instrText>
      </w:r>
      <w:r w:rsidR="00B2208E" w:rsidRPr="004A3694">
        <w:rPr>
          <w:rFonts w:ascii="Times New Roman" w:hAnsi="Times New Roman" w:cs="Times New Roman"/>
          <w:color w:val="auto"/>
          <w:sz w:val="24"/>
          <w:szCs w:val="24"/>
        </w:rPr>
        <w:fldChar w:fldCharType="separate"/>
      </w:r>
      <w:r w:rsidRPr="004A3694">
        <w:rPr>
          <w:rFonts w:ascii="Times New Roman" w:hAnsi="Times New Roman" w:cs="Times New Roman"/>
          <w:noProof/>
          <w:color w:val="auto"/>
          <w:sz w:val="24"/>
          <w:szCs w:val="24"/>
        </w:rPr>
        <w:t>1</w:t>
      </w:r>
      <w:r w:rsidR="00B2208E" w:rsidRPr="004A3694">
        <w:rPr>
          <w:rFonts w:ascii="Times New Roman" w:hAnsi="Times New Roman" w:cs="Times New Roman"/>
          <w:color w:val="auto"/>
          <w:sz w:val="24"/>
          <w:szCs w:val="24"/>
        </w:rPr>
        <w:fldChar w:fldCharType="end"/>
      </w:r>
      <w:r w:rsidRPr="004A3694">
        <w:rPr>
          <w:rFonts w:ascii="Times New Roman" w:hAnsi="Times New Roman" w:cs="Times New Roman"/>
          <w:noProof/>
          <w:color w:val="auto"/>
          <w:sz w:val="24"/>
          <w:szCs w:val="24"/>
        </w:rPr>
        <w:t xml:space="preserve">:tableau résumé </w:t>
      </w:r>
      <w:r w:rsidR="006D3349">
        <w:rPr>
          <w:rFonts w:ascii="Times New Roman" w:hAnsi="Times New Roman" w:cs="Times New Roman"/>
          <w:noProof/>
          <w:color w:val="auto"/>
          <w:sz w:val="24"/>
          <w:szCs w:val="24"/>
        </w:rPr>
        <w:t>d</w:t>
      </w:r>
      <w:r w:rsidRPr="004A3694">
        <w:rPr>
          <w:rFonts w:ascii="Times New Roman" w:hAnsi="Times New Roman" w:cs="Times New Roman"/>
          <w:noProof/>
          <w:color w:val="auto"/>
          <w:sz w:val="24"/>
          <w:szCs w:val="24"/>
        </w:rPr>
        <w:t>es EnRs</w:t>
      </w:r>
      <w:bookmarkEnd w:id="43"/>
    </w:p>
    <w:p w:rsidR="00F621BC" w:rsidRDefault="00BE58A4" w:rsidP="00CE1A67">
      <w:pPr>
        <w:pStyle w:val="Titre1"/>
        <w:spacing w:line="360" w:lineRule="auto"/>
        <w:jc w:val="both"/>
        <w:rPr>
          <w:rFonts w:ascii="Times New Roman" w:hAnsi="Times New Roman"/>
          <w:sz w:val="28"/>
          <w:szCs w:val="28"/>
        </w:rPr>
      </w:pPr>
      <w:bookmarkStart w:id="45" w:name="_Toc325134079"/>
      <w:bookmarkStart w:id="46" w:name="_Toc326016654"/>
      <w:bookmarkEnd w:id="44"/>
      <w:r>
        <w:rPr>
          <w:rFonts w:ascii="Times New Roman" w:hAnsi="Times New Roman"/>
          <w:sz w:val="28"/>
          <w:szCs w:val="28"/>
        </w:rPr>
        <w:t>I.</w:t>
      </w:r>
      <w:r w:rsidR="004B7190" w:rsidRPr="001153B2">
        <w:rPr>
          <w:rFonts w:ascii="Times New Roman" w:hAnsi="Times New Roman"/>
          <w:sz w:val="28"/>
          <w:szCs w:val="28"/>
        </w:rPr>
        <w:t>3</w:t>
      </w:r>
      <w:r w:rsidR="007F2CF2">
        <w:rPr>
          <w:rFonts w:ascii="Times New Roman" w:hAnsi="Times New Roman"/>
          <w:sz w:val="28"/>
          <w:szCs w:val="28"/>
        </w:rPr>
        <w:t>-</w:t>
      </w:r>
      <w:r w:rsidR="005176FB">
        <w:rPr>
          <w:rFonts w:ascii="Times New Roman" w:hAnsi="Times New Roman"/>
          <w:sz w:val="28"/>
          <w:szCs w:val="28"/>
        </w:rPr>
        <w:t xml:space="preserve">LE </w:t>
      </w:r>
      <w:r w:rsidR="00480EAB" w:rsidRPr="001153B2">
        <w:rPr>
          <w:rFonts w:ascii="Times New Roman" w:hAnsi="Times New Roman"/>
          <w:sz w:val="28"/>
          <w:szCs w:val="28"/>
        </w:rPr>
        <w:t>VENT</w:t>
      </w:r>
      <w:r w:rsidR="00842937" w:rsidRPr="001153B2">
        <w:rPr>
          <w:rFonts w:ascii="Times New Roman" w:hAnsi="Times New Roman"/>
          <w:sz w:val="28"/>
          <w:szCs w:val="28"/>
        </w:rPr>
        <w:t> :</w:t>
      </w:r>
      <w:bookmarkEnd w:id="45"/>
      <w:bookmarkEnd w:id="46"/>
    </w:p>
    <w:p w:rsidR="00551C1F" w:rsidRDefault="00DC1E7C" w:rsidP="007723B7">
      <w:pPr>
        <w:autoSpaceDE w:val="0"/>
        <w:autoSpaceDN w:val="0"/>
        <w:adjustRightInd w:val="0"/>
        <w:spacing w:before="240" w:line="360" w:lineRule="auto"/>
        <w:jc w:val="both"/>
        <w:rPr>
          <w:rFonts w:ascii="Times New Roman" w:hAnsi="Times New Roman" w:cs="Times New Roman"/>
          <w:b/>
          <w:bCs/>
          <w:sz w:val="24"/>
          <w:szCs w:val="24"/>
        </w:rPr>
      </w:pPr>
      <w:r w:rsidRPr="005F2E6A">
        <w:rPr>
          <w:rFonts w:ascii="Times New Roman" w:hAnsi="Times New Roman" w:cs="Times New Roman"/>
          <w:b/>
          <w:bCs/>
          <w:sz w:val="24"/>
          <w:szCs w:val="24"/>
        </w:rPr>
        <w:t>I.3.1</w:t>
      </w:r>
      <w:r>
        <w:rPr>
          <w:rFonts w:ascii="Times New Roman" w:hAnsi="Times New Roman" w:cs="Times New Roman"/>
          <w:b/>
          <w:bCs/>
          <w:sz w:val="24"/>
          <w:szCs w:val="24"/>
        </w:rPr>
        <w:t>-</w:t>
      </w:r>
      <w:r w:rsidR="007723B7">
        <w:rPr>
          <w:rFonts w:ascii="Times New Roman" w:hAnsi="Times New Roman" w:cs="Times New Roman"/>
          <w:b/>
          <w:bCs/>
          <w:sz w:val="24"/>
          <w:szCs w:val="24"/>
        </w:rPr>
        <w:t>L’o</w:t>
      </w:r>
      <w:r w:rsidR="00BE58A4" w:rsidRPr="00DC1E7C">
        <w:rPr>
          <w:rFonts w:ascii="Times New Roman" w:hAnsi="Times New Roman" w:cs="Times New Roman"/>
          <w:b/>
          <w:bCs/>
          <w:sz w:val="24"/>
          <w:szCs w:val="24"/>
        </w:rPr>
        <w:t>rigin</w:t>
      </w:r>
      <w:r w:rsidRPr="00DC1E7C">
        <w:rPr>
          <w:rFonts w:ascii="Times New Roman" w:hAnsi="Times New Roman" w:cs="Times New Roman"/>
          <w:b/>
          <w:bCs/>
          <w:sz w:val="24"/>
          <w:szCs w:val="24"/>
        </w:rPr>
        <w:t>e</w:t>
      </w:r>
      <w:r w:rsidR="00551C1F" w:rsidRPr="00DC1E7C">
        <w:rPr>
          <w:rFonts w:ascii="Times New Roman" w:hAnsi="Times New Roman" w:cs="Times New Roman"/>
          <w:b/>
          <w:bCs/>
          <w:sz w:val="24"/>
          <w:szCs w:val="24"/>
        </w:rPr>
        <w:t xml:space="preserve"> du Vent</w:t>
      </w:r>
      <w:r>
        <w:rPr>
          <w:rFonts w:ascii="Times New Roman" w:hAnsi="Times New Roman" w:cs="Times New Roman"/>
          <w:b/>
          <w:bCs/>
          <w:sz w:val="24"/>
          <w:szCs w:val="24"/>
        </w:rPr>
        <w:t>:</w:t>
      </w:r>
    </w:p>
    <w:p w:rsidR="00DC1E7C" w:rsidRPr="00DC1E7C" w:rsidRDefault="00DC1E7C" w:rsidP="00CE1A67">
      <w:pPr>
        <w:spacing w:before="240" w:line="360" w:lineRule="auto"/>
        <w:jc w:val="both"/>
        <w:rPr>
          <w:rFonts w:ascii="Times New Roman" w:hAnsi="Times New Roman" w:cs="Times New Roman"/>
          <w:b/>
          <w:bCs/>
          <w:sz w:val="24"/>
          <w:szCs w:val="24"/>
        </w:rPr>
      </w:pPr>
      <w:r w:rsidRPr="00DC1E7C">
        <w:rPr>
          <w:rFonts w:ascii="Times New Roman" w:hAnsi="Times New Roman" w:cs="Times New Roman"/>
          <w:color w:val="000000"/>
          <w:sz w:val="24"/>
          <w:szCs w:val="24"/>
        </w:rPr>
        <w:t xml:space="preserve">Le vent est l’expression du déplacement de masses d’air. </w:t>
      </w:r>
    </w:p>
    <w:p w:rsidR="00551C1F" w:rsidRPr="00DC1E7C" w:rsidRDefault="00551C1F" w:rsidP="00CE1A67">
      <w:pPr>
        <w:autoSpaceDE w:val="0"/>
        <w:autoSpaceDN w:val="0"/>
        <w:adjustRightInd w:val="0"/>
        <w:spacing w:line="360" w:lineRule="auto"/>
        <w:jc w:val="both"/>
        <w:rPr>
          <w:rFonts w:ascii="Times New Roman" w:hAnsi="Times New Roman" w:cs="Times New Roman"/>
          <w:sz w:val="24"/>
          <w:szCs w:val="24"/>
        </w:rPr>
      </w:pPr>
      <w:r w:rsidRPr="00DC1E7C">
        <w:rPr>
          <w:rFonts w:ascii="Times New Roman" w:hAnsi="Times New Roman" w:cs="Times New Roman"/>
          <w:sz w:val="24"/>
          <w:szCs w:val="24"/>
        </w:rPr>
        <w:t>L’origine du vent est complexe. On peut cependant dégager 2 phénomènes</w:t>
      </w:r>
      <w:r w:rsidR="00BE58A4" w:rsidRPr="00DC1E7C">
        <w:rPr>
          <w:rFonts w:ascii="Times New Roman" w:hAnsi="Times New Roman" w:cs="Times New Roman"/>
          <w:sz w:val="24"/>
          <w:szCs w:val="24"/>
        </w:rPr>
        <w:t xml:space="preserve"> </w:t>
      </w:r>
      <w:r w:rsidRPr="00DC1E7C">
        <w:rPr>
          <w:rFonts w:ascii="Times New Roman" w:hAnsi="Times New Roman" w:cs="Times New Roman"/>
          <w:sz w:val="24"/>
          <w:szCs w:val="24"/>
        </w:rPr>
        <w:t>prédominants :</w:t>
      </w:r>
    </w:p>
    <w:p w:rsidR="00551C1F" w:rsidRPr="00DC1E7C" w:rsidRDefault="00551C1F" w:rsidP="006D3349">
      <w:pPr>
        <w:autoSpaceDE w:val="0"/>
        <w:autoSpaceDN w:val="0"/>
        <w:adjustRightInd w:val="0"/>
        <w:spacing w:after="0" w:line="360" w:lineRule="auto"/>
        <w:jc w:val="both"/>
        <w:rPr>
          <w:rFonts w:ascii="Times New Roman" w:hAnsi="Times New Roman" w:cs="Times New Roman"/>
          <w:sz w:val="24"/>
          <w:szCs w:val="24"/>
        </w:rPr>
      </w:pPr>
      <w:r w:rsidRPr="00DC1E7C">
        <w:rPr>
          <w:rFonts w:ascii="Times New Roman" w:hAnsi="Times New Roman" w:cs="Times New Roman"/>
          <w:sz w:val="24"/>
          <w:szCs w:val="24"/>
        </w:rPr>
        <w:t xml:space="preserve">- </w:t>
      </w:r>
      <w:smartTag w:uri="urn:schemas-microsoft-com:office:smarttags" w:element="PersonName">
        <w:smartTagPr>
          <w:attr w:name="ProductID" w:val="la Terre"/>
        </w:smartTagPr>
        <w:r w:rsidRPr="00DC1E7C">
          <w:rPr>
            <w:rFonts w:ascii="Times New Roman" w:hAnsi="Times New Roman" w:cs="Times New Roman"/>
            <w:sz w:val="24"/>
            <w:szCs w:val="24"/>
          </w:rPr>
          <w:t>La Terre</w:t>
        </w:r>
      </w:smartTag>
      <w:r w:rsidRPr="00DC1E7C">
        <w:rPr>
          <w:rFonts w:ascii="Times New Roman" w:hAnsi="Times New Roman" w:cs="Times New Roman"/>
          <w:sz w:val="24"/>
          <w:szCs w:val="24"/>
        </w:rPr>
        <w:t xml:space="preserve"> est chauffée par le Soleil. De part la nature même du mouvement</w:t>
      </w:r>
      <w:r w:rsidR="006D3349">
        <w:rPr>
          <w:rFonts w:ascii="Times New Roman" w:hAnsi="Times New Roman" w:cs="Times New Roman"/>
          <w:sz w:val="24"/>
          <w:szCs w:val="24"/>
        </w:rPr>
        <w:t xml:space="preserve"> </w:t>
      </w:r>
      <w:r w:rsidRPr="00DC1E7C">
        <w:rPr>
          <w:rFonts w:ascii="Times New Roman" w:hAnsi="Times New Roman" w:cs="Times New Roman"/>
          <w:sz w:val="24"/>
          <w:szCs w:val="24"/>
        </w:rPr>
        <w:t>terrestre, les pôles reçoivent moins de chaleur que l’équateur.</w:t>
      </w:r>
    </w:p>
    <w:p w:rsidR="00551C1F" w:rsidRPr="00DC1E7C" w:rsidRDefault="00551C1F" w:rsidP="006D3349">
      <w:pPr>
        <w:autoSpaceDE w:val="0"/>
        <w:autoSpaceDN w:val="0"/>
        <w:adjustRightInd w:val="0"/>
        <w:spacing w:after="0" w:line="360" w:lineRule="auto"/>
        <w:jc w:val="both"/>
        <w:rPr>
          <w:rFonts w:ascii="Times New Roman" w:hAnsi="Times New Roman" w:cs="Times New Roman"/>
          <w:sz w:val="24"/>
          <w:szCs w:val="24"/>
        </w:rPr>
      </w:pPr>
      <w:r w:rsidRPr="00DC1E7C">
        <w:rPr>
          <w:rFonts w:ascii="Times New Roman" w:hAnsi="Times New Roman" w:cs="Times New Roman"/>
          <w:sz w:val="24"/>
          <w:szCs w:val="24"/>
        </w:rPr>
        <w:t>- Les terres émergées se réchauffent (et refroidissent) plus vite que ne le font</w:t>
      </w:r>
      <w:r w:rsidR="006D3349">
        <w:rPr>
          <w:rFonts w:ascii="Times New Roman" w:hAnsi="Times New Roman" w:cs="Times New Roman"/>
          <w:sz w:val="24"/>
          <w:szCs w:val="24"/>
        </w:rPr>
        <w:t xml:space="preserve"> </w:t>
      </w:r>
      <w:r w:rsidRPr="00DC1E7C">
        <w:rPr>
          <w:rFonts w:ascii="Times New Roman" w:hAnsi="Times New Roman" w:cs="Times New Roman"/>
          <w:sz w:val="24"/>
          <w:szCs w:val="24"/>
        </w:rPr>
        <w:t>les mers et les océans.</w:t>
      </w:r>
      <w:r w:rsidR="006D3349">
        <w:rPr>
          <w:rFonts w:ascii="Times New Roman" w:hAnsi="Times New Roman" w:cs="Times New Roman"/>
          <w:sz w:val="24"/>
          <w:szCs w:val="24"/>
        </w:rPr>
        <w:t xml:space="preserve"> </w:t>
      </w:r>
      <w:r w:rsidRPr="00DC1E7C">
        <w:rPr>
          <w:rFonts w:ascii="Times New Roman" w:hAnsi="Times New Roman" w:cs="Times New Roman"/>
          <w:sz w:val="24"/>
          <w:szCs w:val="24"/>
        </w:rPr>
        <w:t>Le gradient de température ainsi créé entraine un flux de convection atmosphérique.</w:t>
      </w:r>
      <w:r w:rsidR="006D3349">
        <w:rPr>
          <w:rFonts w:ascii="Times New Roman" w:hAnsi="Times New Roman" w:cs="Times New Roman"/>
          <w:sz w:val="24"/>
          <w:szCs w:val="24"/>
        </w:rPr>
        <w:t xml:space="preserve"> </w:t>
      </w:r>
      <w:r w:rsidRPr="00DC1E7C">
        <w:rPr>
          <w:rFonts w:ascii="Times New Roman" w:hAnsi="Times New Roman" w:cs="Times New Roman"/>
          <w:sz w:val="24"/>
          <w:szCs w:val="24"/>
        </w:rPr>
        <w:t>L’énergie contenue dans le vent se trouve principalement à haute altitude, où des vents</w:t>
      </w:r>
      <w:r w:rsidR="006D3349">
        <w:rPr>
          <w:rFonts w:ascii="Times New Roman" w:hAnsi="Times New Roman" w:cs="Times New Roman"/>
          <w:sz w:val="24"/>
          <w:szCs w:val="24"/>
        </w:rPr>
        <w:t xml:space="preserve"> </w:t>
      </w:r>
      <w:r w:rsidRPr="00DC1E7C">
        <w:rPr>
          <w:rFonts w:ascii="Times New Roman" w:hAnsi="Times New Roman" w:cs="Times New Roman"/>
          <w:sz w:val="24"/>
          <w:szCs w:val="24"/>
        </w:rPr>
        <w:t xml:space="preserve">continus pouvant atteindre des vitesses de </w:t>
      </w:r>
      <w:smartTag w:uri="urn:schemas-microsoft-com:office:smarttags" w:element="metricconverter">
        <w:smartTagPr>
          <w:attr w:name="ProductID" w:val="160 km/h"/>
        </w:smartTagPr>
        <w:r w:rsidRPr="00DC1E7C">
          <w:rPr>
            <w:rFonts w:ascii="Times New Roman" w:hAnsi="Times New Roman" w:cs="Times New Roman"/>
            <w:sz w:val="24"/>
            <w:szCs w:val="24"/>
          </w:rPr>
          <w:t>160 km/h</w:t>
        </w:r>
      </w:smartTag>
      <w:r w:rsidRPr="00DC1E7C">
        <w:rPr>
          <w:rFonts w:ascii="Times New Roman" w:hAnsi="Times New Roman" w:cs="Times New Roman"/>
          <w:sz w:val="24"/>
          <w:szCs w:val="24"/>
        </w:rPr>
        <w:t xml:space="preserve"> apparaissent.</w:t>
      </w:r>
      <w:r w:rsidR="006D3349">
        <w:rPr>
          <w:rFonts w:ascii="Times New Roman" w:hAnsi="Times New Roman" w:cs="Times New Roman"/>
          <w:sz w:val="24"/>
          <w:szCs w:val="24"/>
        </w:rPr>
        <w:t xml:space="preserve"> </w:t>
      </w:r>
      <w:r w:rsidRPr="00DC1E7C">
        <w:rPr>
          <w:rFonts w:ascii="Times New Roman" w:hAnsi="Times New Roman" w:cs="Times New Roman"/>
          <w:sz w:val="24"/>
          <w:szCs w:val="24"/>
        </w:rPr>
        <w:t>L’énergie contenue dans le vent est partiellement transformée en chaleur par friction avec la</w:t>
      </w:r>
      <w:r w:rsidR="006D3349">
        <w:rPr>
          <w:rFonts w:ascii="Times New Roman" w:hAnsi="Times New Roman" w:cs="Times New Roman"/>
          <w:sz w:val="24"/>
          <w:szCs w:val="24"/>
        </w:rPr>
        <w:t xml:space="preserve"> </w:t>
      </w:r>
      <w:r w:rsidRPr="00DC1E7C">
        <w:rPr>
          <w:rFonts w:ascii="Times New Roman" w:hAnsi="Times New Roman" w:cs="Times New Roman"/>
          <w:sz w:val="24"/>
          <w:szCs w:val="24"/>
        </w:rPr>
        <w:t>surface du sol permettant une diffusion de chaleur à travers le globe.</w:t>
      </w:r>
    </w:p>
    <w:p w:rsidR="00F621BC" w:rsidRPr="00F621BC" w:rsidRDefault="00F621BC" w:rsidP="00F034A6">
      <w:pPr>
        <w:spacing w:before="96" w:after="120" w:line="360" w:lineRule="auto"/>
        <w:jc w:val="both"/>
        <w:rPr>
          <w:rFonts w:ascii="Times New Roman" w:eastAsia="Times New Roman" w:hAnsi="Times New Roman" w:cs="Times New Roman"/>
          <w:color w:val="000000"/>
          <w:sz w:val="24"/>
          <w:szCs w:val="24"/>
        </w:rPr>
      </w:pPr>
      <w:r w:rsidRPr="00DC1E7C">
        <w:rPr>
          <w:rFonts w:ascii="Times New Roman" w:eastAsia="Times New Roman" w:hAnsi="Times New Roman" w:cs="Times New Roman"/>
          <w:color w:val="000000"/>
          <w:sz w:val="24"/>
          <w:szCs w:val="24"/>
        </w:rPr>
        <w:t xml:space="preserve">Les </w:t>
      </w:r>
      <w:r w:rsidR="0010322B" w:rsidRPr="00DC1E7C">
        <w:rPr>
          <w:rFonts w:ascii="Times New Roman" w:eastAsia="Times New Roman" w:hAnsi="Times New Roman" w:cs="Times New Roman"/>
          <w:color w:val="000000"/>
          <w:sz w:val="24"/>
          <w:szCs w:val="24"/>
        </w:rPr>
        <w:t>vents</w:t>
      </w:r>
      <w:r w:rsidRPr="00DC1E7C">
        <w:rPr>
          <w:rFonts w:ascii="Times New Roman" w:eastAsia="Times New Roman" w:hAnsi="Times New Roman" w:cs="Times New Roman"/>
          <w:color w:val="000000"/>
          <w:sz w:val="24"/>
          <w:szCs w:val="24"/>
        </w:rPr>
        <w:t xml:space="preserve"> sont très variables au Nord et au Sud. Les forces éoliennes ne dépassent pas</w:t>
      </w:r>
      <w:r w:rsidR="001153B2" w:rsidRPr="00DC1E7C">
        <w:rPr>
          <w:rFonts w:ascii="Times New Roman" w:eastAsia="Times New Roman" w:hAnsi="Times New Roman" w:cs="Times New Roman"/>
          <w:color w:val="000000"/>
          <w:sz w:val="24"/>
          <w:szCs w:val="24"/>
        </w:rPr>
        <w:t xml:space="preserve"> </w:t>
      </w:r>
      <w:r w:rsidRPr="00DC1E7C">
        <w:rPr>
          <w:rFonts w:ascii="Times New Roman" w:eastAsia="Times New Roman" w:hAnsi="Times New Roman" w:cs="Times New Roman"/>
          <w:color w:val="000000"/>
          <w:sz w:val="24"/>
          <w:szCs w:val="24"/>
        </w:rPr>
        <w:t>les 120 km/h. Au Sud, ils déplacent chaque année entre 60 et 200 millions de tonnes de</w:t>
      </w:r>
      <w:r w:rsidR="001153B2" w:rsidRPr="00DC1E7C">
        <w:rPr>
          <w:rFonts w:ascii="Times New Roman" w:eastAsia="Times New Roman" w:hAnsi="Times New Roman" w:cs="Times New Roman"/>
          <w:color w:val="000000"/>
          <w:sz w:val="24"/>
          <w:szCs w:val="24"/>
        </w:rPr>
        <w:t xml:space="preserve"> </w:t>
      </w:r>
      <w:r w:rsidRPr="00DC1E7C">
        <w:rPr>
          <w:rFonts w:ascii="Times New Roman" w:eastAsia="Times New Roman" w:hAnsi="Times New Roman" w:cs="Times New Roman"/>
          <w:color w:val="000000"/>
          <w:sz w:val="24"/>
          <w:szCs w:val="24"/>
        </w:rPr>
        <w:t>poussières dans l'air. Ils soulèvent de (10 à 20 millions de tonnes de sable. En été,</w:t>
      </w:r>
      <w:r w:rsidR="00DC1E7C">
        <w:rPr>
          <w:rFonts w:ascii="Times New Roman" w:eastAsia="Times New Roman" w:hAnsi="Times New Roman" w:cs="Times New Roman"/>
          <w:color w:val="000000"/>
          <w:sz w:val="24"/>
          <w:szCs w:val="24"/>
        </w:rPr>
        <w:t xml:space="preserve"> </w:t>
      </w:r>
      <w:r w:rsidRPr="00DC1E7C">
        <w:rPr>
          <w:rFonts w:ascii="Times New Roman" w:eastAsia="Times New Roman" w:hAnsi="Times New Roman" w:cs="Times New Roman"/>
          <w:color w:val="000000"/>
          <w:sz w:val="24"/>
          <w:szCs w:val="24"/>
        </w:rPr>
        <w:t>le </w:t>
      </w:r>
      <w:hyperlink r:id="rId14" w:tooltip="Sirocco" w:history="1">
        <w:r w:rsidRPr="00DC1E7C">
          <w:rPr>
            <w:rFonts w:ascii="Times New Roman" w:eastAsia="Times New Roman" w:hAnsi="Times New Roman" w:cs="Times New Roman"/>
            <w:sz w:val="24"/>
            <w:szCs w:val="24"/>
          </w:rPr>
          <w:t>Sirocco</w:t>
        </w:r>
      </w:hyperlink>
      <w:r w:rsidRPr="00DC1E7C">
        <w:rPr>
          <w:rFonts w:ascii="Times New Roman" w:eastAsia="Times New Roman" w:hAnsi="Times New Roman" w:cs="Times New Roman"/>
          <w:color w:val="000000"/>
          <w:sz w:val="24"/>
          <w:szCs w:val="24"/>
        </w:rPr>
        <w:t>, un vent très sec et très chaud (dit le Chehili ou chili), se dirige du sud vers le nord.</w:t>
      </w:r>
    </w:p>
    <w:p w:rsidR="001153B2" w:rsidRDefault="00E56186" w:rsidP="00CE1A67">
      <w:pPr>
        <w:spacing w:before="96" w:after="120" w:line="360" w:lineRule="auto"/>
        <w:jc w:val="both"/>
        <w:rPr>
          <w:rFonts w:ascii="Times New Roman" w:eastAsia="Times New Roman" w:hAnsi="Times New Roman" w:cs="Times New Roman"/>
          <w:color w:val="000000"/>
          <w:sz w:val="24"/>
          <w:szCs w:val="24"/>
        </w:rPr>
      </w:pPr>
      <w:r w:rsidRPr="00DC1E7C">
        <w:rPr>
          <w:rFonts w:ascii="Times New Roman" w:eastAsia="Times New Roman" w:hAnsi="Times New Roman" w:cs="Times New Roman"/>
          <w:color w:val="000000"/>
          <w:sz w:val="24"/>
          <w:szCs w:val="24"/>
        </w:rPr>
        <w:t>La partie saharienne qui couvre plus de 80 % de la superficie de l’Algérie soit environ 2</w:t>
      </w:r>
      <w:r w:rsidR="001153B2" w:rsidRPr="00DC1E7C">
        <w:rPr>
          <w:rFonts w:ascii="Times New Roman" w:eastAsia="Times New Roman" w:hAnsi="Times New Roman" w:cs="Times New Roman"/>
          <w:color w:val="000000"/>
          <w:sz w:val="24"/>
          <w:szCs w:val="24"/>
        </w:rPr>
        <w:t xml:space="preserve"> </w:t>
      </w:r>
      <w:r w:rsidRPr="00DC1E7C">
        <w:rPr>
          <w:rFonts w:ascii="Times New Roman" w:eastAsia="Times New Roman" w:hAnsi="Times New Roman" w:cs="Times New Roman"/>
          <w:color w:val="000000"/>
          <w:sz w:val="24"/>
          <w:szCs w:val="24"/>
        </w:rPr>
        <w:t>millions de km², est constituée principalement de </w:t>
      </w:r>
      <w:hyperlink r:id="rId15" w:tooltip="Reg" w:history="1">
        <w:r w:rsidRPr="00F034A6">
          <w:rPr>
            <w:rFonts w:ascii="Times New Roman" w:eastAsia="Times New Roman" w:hAnsi="Times New Roman" w:cs="Times New Roman"/>
            <w:sz w:val="24"/>
            <w:szCs w:val="24"/>
          </w:rPr>
          <w:t>regs</w:t>
        </w:r>
      </w:hyperlink>
      <w:r w:rsidRPr="00DC1E7C">
        <w:rPr>
          <w:rFonts w:ascii="Times New Roman" w:eastAsia="Times New Roman" w:hAnsi="Times New Roman" w:cs="Times New Roman"/>
          <w:sz w:val="24"/>
          <w:szCs w:val="24"/>
        </w:rPr>
        <w:t xml:space="preserve">, </w:t>
      </w:r>
      <w:r w:rsidRPr="00F034A6">
        <w:rPr>
          <w:rFonts w:ascii="Times New Roman" w:eastAsia="Times New Roman" w:hAnsi="Times New Roman" w:cs="Times New Roman"/>
          <w:sz w:val="24"/>
          <w:szCs w:val="24"/>
        </w:rPr>
        <w:t>d'</w:t>
      </w:r>
      <w:hyperlink r:id="rId16" w:tooltip="Erg (dune)" w:history="1">
        <w:r w:rsidRPr="00F034A6">
          <w:rPr>
            <w:rFonts w:ascii="Times New Roman" w:eastAsia="Times New Roman" w:hAnsi="Times New Roman" w:cs="Times New Roman"/>
            <w:sz w:val="24"/>
            <w:szCs w:val="24"/>
          </w:rPr>
          <w:t>ergs</w:t>
        </w:r>
      </w:hyperlink>
      <w:r w:rsidRPr="00DC1E7C">
        <w:rPr>
          <w:rFonts w:ascii="Times New Roman" w:eastAsia="Times New Roman" w:hAnsi="Times New Roman" w:cs="Times New Roman"/>
          <w:sz w:val="24"/>
          <w:szCs w:val="24"/>
        </w:rPr>
        <w:t xml:space="preserve">, </w:t>
      </w:r>
      <w:r w:rsidRPr="00F034A6">
        <w:rPr>
          <w:rFonts w:ascii="Times New Roman" w:eastAsia="Times New Roman" w:hAnsi="Times New Roman" w:cs="Times New Roman"/>
          <w:sz w:val="24"/>
          <w:szCs w:val="24"/>
        </w:rPr>
        <w:t>d'</w:t>
      </w:r>
      <w:hyperlink r:id="rId17" w:tooltip="Oasis" w:history="1">
        <w:r w:rsidRPr="00F034A6">
          <w:rPr>
            <w:rFonts w:ascii="Times New Roman" w:eastAsia="Times New Roman" w:hAnsi="Times New Roman" w:cs="Times New Roman"/>
            <w:sz w:val="24"/>
            <w:szCs w:val="24"/>
          </w:rPr>
          <w:t>oasis</w:t>
        </w:r>
      </w:hyperlink>
      <w:r w:rsidRPr="00DC1E7C">
        <w:rPr>
          <w:rFonts w:ascii="Times New Roman" w:eastAsia="Times New Roman" w:hAnsi="Times New Roman" w:cs="Times New Roman"/>
          <w:sz w:val="24"/>
          <w:szCs w:val="24"/>
        </w:rPr>
        <w:t> </w:t>
      </w:r>
      <w:r w:rsidRPr="00DC1E7C">
        <w:rPr>
          <w:rFonts w:ascii="Times New Roman" w:eastAsia="Times New Roman" w:hAnsi="Times New Roman" w:cs="Times New Roman"/>
          <w:color w:val="000000"/>
          <w:sz w:val="24"/>
          <w:szCs w:val="24"/>
        </w:rPr>
        <w:t>et de massif</w:t>
      </w:r>
      <w:r w:rsidR="001153B2" w:rsidRPr="00DC1E7C">
        <w:rPr>
          <w:rFonts w:ascii="Times New Roman" w:eastAsia="Times New Roman" w:hAnsi="Times New Roman" w:cs="Times New Roman"/>
          <w:color w:val="000000"/>
          <w:sz w:val="24"/>
          <w:szCs w:val="24"/>
        </w:rPr>
        <w:t xml:space="preserve"> </w:t>
      </w:r>
      <w:r w:rsidRPr="00DC1E7C">
        <w:rPr>
          <w:rFonts w:ascii="Times New Roman" w:eastAsia="Times New Roman" w:hAnsi="Times New Roman" w:cs="Times New Roman"/>
          <w:color w:val="000000"/>
          <w:sz w:val="24"/>
          <w:szCs w:val="24"/>
        </w:rPr>
        <w:t>montagneux.</w:t>
      </w:r>
    </w:p>
    <w:p w:rsidR="00954D29" w:rsidRDefault="00D21732" w:rsidP="00CE1A67">
      <w:pPr>
        <w:keepNext/>
        <w:spacing w:before="96" w:after="120" w:line="360" w:lineRule="auto"/>
        <w:jc w:val="both"/>
      </w:pPr>
      <w:r>
        <w:rPr>
          <w:noProof/>
          <w:lang w:eastAsia="fr-FR"/>
        </w:rPr>
        <w:lastRenderedPageBreak/>
        <w:drawing>
          <wp:inline distT="0" distB="0" distL="0" distR="0">
            <wp:extent cx="5753808" cy="3988794"/>
            <wp:effectExtent l="57150" t="19050" r="113592" b="68856"/>
            <wp:docPr id="5" name="صورة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
                    <a:srcRect/>
                    <a:stretch>
                      <a:fillRect/>
                    </a:stretch>
                  </pic:blipFill>
                  <pic:spPr bwMode="auto">
                    <a:xfrm>
                      <a:off x="0" y="0"/>
                      <a:ext cx="5753808" cy="3988794"/>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DC1E7C" w:rsidRPr="0067367A" w:rsidRDefault="00954D29" w:rsidP="006D3349">
      <w:pPr>
        <w:pStyle w:val="Lgende"/>
        <w:jc w:val="center"/>
        <w:rPr>
          <w:rFonts w:ascii="Times New Roman" w:hAnsi="Times New Roman" w:cs="Times New Roman"/>
          <w:color w:val="auto"/>
          <w:sz w:val="20"/>
          <w:szCs w:val="20"/>
        </w:rPr>
      </w:pPr>
      <w:bookmarkStart w:id="47" w:name="_Toc325513122"/>
      <w:r w:rsidRPr="0067367A">
        <w:rPr>
          <w:rFonts w:ascii="Times New Roman" w:hAnsi="Times New Roman" w:cs="Times New Roman"/>
          <w:color w:val="auto"/>
          <w:sz w:val="20"/>
          <w:szCs w:val="20"/>
        </w:rPr>
        <w:t xml:space="preserve">Figure.I. </w:t>
      </w:r>
      <w:r w:rsidR="00B2208E" w:rsidRPr="0067367A">
        <w:rPr>
          <w:rFonts w:ascii="Times New Roman" w:hAnsi="Times New Roman" w:cs="Times New Roman"/>
          <w:color w:val="auto"/>
          <w:sz w:val="20"/>
          <w:szCs w:val="20"/>
        </w:rPr>
        <w:fldChar w:fldCharType="begin"/>
      </w:r>
      <w:r w:rsidRPr="0067367A">
        <w:rPr>
          <w:rFonts w:ascii="Times New Roman" w:hAnsi="Times New Roman" w:cs="Times New Roman"/>
          <w:color w:val="auto"/>
          <w:sz w:val="20"/>
          <w:szCs w:val="20"/>
        </w:rPr>
        <w:instrText xml:space="preserve"> SEQ Figure.I. \* ARABIC </w:instrText>
      </w:r>
      <w:r w:rsidR="00B2208E" w:rsidRPr="0067367A">
        <w:rPr>
          <w:rFonts w:ascii="Times New Roman" w:hAnsi="Times New Roman" w:cs="Times New Roman"/>
          <w:color w:val="auto"/>
          <w:sz w:val="20"/>
          <w:szCs w:val="20"/>
        </w:rPr>
        <w:fldChar w:fldCharType="separate"/>
      </w:r>
      <w:r w:rsidR="00D607AB" w:rsidRPr="0067367A">
        <w:rPr>
          <w:rFonts w:ascii="Times New Roman" w:hAnsi="Times New Roman" w:cs="Times New Roman"/>
          <w:noProof/>
          <w:color w:val="auto"/>
          <w:sz w:val="20"/>
          <w:szCs w:val="20"/>
        </w:rPr>
        <w:t>7</w:t>
      </w:r>
      <w:r w:rsidR="00B2208E" w:rsidRPr="0067367A">
        <w:rPr>
          <w:rFonts w:ascii="Times New Roman" w:hAnsi="Times New Roman" w:cs="Times New Roman"/>
          <w:color w:val="auto"/>
          <w:sz w:val="20"/>
          <w:szCs w:val="20"/>
        </w:rPr>
        <w:fldChar w:fldCharType="end"/>
      </w:r>
      <w:r w:rsidRPr="0067367A">
        <w:rPr>
          <w:rFonts w:ascii="Times New Roman" w:hAnsi="Times New Roman" w:cs="Times New Roman"/>
          <w:color w:val="auto"/>
          <w:sz w:val="20"/>
          <w:szCs w:val="20"/>
        </w:rPr>
        <w:t xml:space="preserve">:Atlas de la vitesse du vent à </w:t>
      </w:r>
      <w:smartTag w:uri="urn:schemas-microsoft-com:office:smarttags" w:element="metricconverter">
        <w:smartTagPr>
          <w:attr w:name="ProductID" w:val="10 m"/>
        </w:smartTagPr>
        <w:r w:rsidRPr="0067367A">
          <w:rPr>
            <w:rFonts w:ascii="Times New Roman" w:hAnsi="Times New Roman" w:cs="Times New Roman"/>
            <w:color w:val="auto"/>
            <w:sz w:val="20"/>
            <w:szCs w:val="20"/>
          </w:rPr>
          <w:t>10 m</w:t>
        </w:r>
      </w:smartTag>
      <w:bookmarkEnd w:id="47"/>
    </w:p>
    <w:p w:rsidR="00521C0E" w:rsidRPr="005F2E6A" w:rsidRDefault="00DC1E7C" w:rsidP="00CE1A67">
      <w:pPr>
        <w:autoSpaceDE w:val="0"/>
        <w:autoSpaceDN w:val="0"/>
        <w:adjustRightInd w:val="0"/>
        <w:spacing w:before="240" w:line="360" w:lineRule="auto"/>
        <w:jc w:val="both"/>
        <w:rPr>
          <w:rFonts w:ascii="Times New Roman" w:hAnsi="Times New Roman" w:cs="Times New Roman"/>
          <w:b/>
          <w:bCs/>
          <w:sz w:val="24"/>
          <w:szCs w:val="24"/>
        </w:rPr>
      </w:pPr>
      <w:bookmarkStart w:id="48" w:name="_Toc325134080"/>
      <w:r w:rsidRPr="005F2E6A">
        <w:rPr>
          <w:rFonts w:ascii="Times New Roman" w:hAnsi="Times New Roman" w:cs="Times New Roman"/>
          <w:b/>
          <w:bCs/>
          <w:sz w:val="24"/>
          <w:szCs w:val="24"/>
        </w:rPr>
        <w:t>I.3.2-</w:t>
      </w:r>
      <w:r w:rsidR="00521C0E" w:rsidRPr="005F2E6A">
        <w:rPr>
          <w:rFonts w:ascii="Times New Roman" w:hAnsi="Times New Roman" w:cs="Times New Roman"/>
          <w:b/>
          <w:bCs/>
          <w:sz w:val="24"/>
          <w:szCs w:val="24"/>
        </w:rPr>
        <w:t>Propriétés du vent</w:t>
      </w:r>
      <w:bookmarkEnd w:id="48"/>
      <w:r w:rsidR="00957FD6" w:rsidRPr="005F2E6A">
        <w:rPr>
          <w:rFonts w:ascii="Times New Roman" w:hAnsi="Times New Roman" w:cs="Times New Roman"/>
          <w:b/>
          <w:bCs/>
          <w:sz w:val="24"/>
          <w:szCs w:val="24"/>
        </w:rPr>
        <w:t>:</w:t>
      </w:r>
    </w:p>
    <w:p w:rsidR="00521C0E" w:rsidRPr="00DC1E7C" w:rsidRDefault="00521C0E" w:rsidP="00CE1A67">
      <w:pPr>
        <w:spacing w:before="240" w:line="360" w:lineRule="auto"/>
        <w:ind w:right="-1"/>
        <w:jc w:val="both"/>
        <w:rPr>
          <w:rFonts w:ascii="Times New Roman" w:hAnsi="Times New Roman" w:cs="Times New Roman"/>
          <w:color w:val="000000"/>
          <w:sz w:val="24"/>
          <w:szCs w:val="24"/>
        </w:rPr>
      </w:pPr>
      <w:r w:rsidRPr="00DC1E7C">
        <w:rPr>
          <w:rFonts w:ascii="Times New Roman" w:hAnsi="Times New Roman" w:cs="Times New Roman"/>
          <w:color w:val="000000"/>
          <w:sz w:val="24"/>
          <w:szCs w:val="24"/>
        </w:rPr>
        <w:t xml:space="preserve">A cause de la masse et de la vitesse de l'air en mouvement, le vent possède une énergie </w:t>
      </w:r>
      <w:r w:rsidR="006D3349" w:rsidRPr="00DC1E7C">
        <w:rPr>
          <w:rFonts w:ascii="Times New Roman" w:hAnsi="Times New Roman" w:cs="Times New Roman"/>
          <w:color w:val="000000"/>
          <w:sz w:val="24"/>
          <w:szCs w:val="24"/>
        </w:rPr>
        <w:t xml:space="preserve">cinétique. </w:t>
      </w:r>
    </w:p>
    <w:p w:rsidR="00521C0E" w:rsidRPr="00521C0E" w:rsidRDefault="00521C0E" w:rsidP="00CE1A67">
      <w:pPr>
        <w:spacing w:before="240" w:line="360" w:lineRule="auto"/>
        <w:ind w:right="-1"/>
        <w:jc w:val="both"/>
        <w:rPr>
          <w:rFonts w:ascii="Times New Roman" w:hAnsi="Times New Roman" w:cs="Times New Roman"/>
          <w:color w:val="000000"/>
          <w:sz w:val="24"/>
          <w:szCs w:val="24"/>
          <w:highlight w:val="cyan"/>
        </w:rPr>
      </w:pPr>
      <w:r w:rsidRPr="00DC1E7C">
        <w:rPr>
          <w:rFonts w:ascii="Times New Roman" w:hAnsi="Times New Roman" w:cs="Times New Roman"/>
          <w:color w:val="000000"/>
          <w:sz w:val="24"/>
          <w:szCs w:val="24"/>
        </w:rPr>
        <w:t>Considérons par exemple un mètre cube d'air se dépl</w:t>
      </w:r>
      <w:r w:rsidR="00DC1E7C">
        <w:rPr>
          <w:rFonts w:ascii="Times New Roman" w:hAnsi="Times New Roman" w:cs="Times New Roman"/>
          <w:color w:val="000000"/>
          <w:sz w:val="24"/>
          <w:szCs w:val="24"/>
        </w:rPr>
        <w:t>açant à une vitesse de 10 m/s .</w:t>
      </w:r>
      <w:r w:rsidRPr="00DC1E7C">
        <w:rPr>
          <w:rFonts w:ascii="Times New Roman" w:hAnsi="Times New Roman" w:cs="Times New Roman"/>
          <w:color w:val="000000"/>
          <w:sz w:val="24"/>
          <w:szCs w:val="24"/>
        </w:rPr>
        <w:t xml:space="preserve">Comme un mètre cube d'air possède  une masse d'environ </w:t>
      </w:r>
      <w:smartTag w:uri="urn:schemas-microsoft-com:office:smarttags" w:element="metricconverter">
        <w:smartTagPr>
          <w:attr w:name="ProductID" w:val="1,2 kg"/>
        </w:smartTagPr>
        <w:r w:rsidRPr="00DC1E7C">
          <w:rPr>
            <w:rFonts w:ascii="Times New Roman" w:hAnsi="Times New Roman" w:cs="Times New Roman"/>
            <w:color w:val="000000"/>
            <w:sz w:val="24"/>
            <w:szCs w:val="24"/>
          </w:rPr>
          <w:t>1,2 kg</w:t>
        </w:r>
      </w:smartTag>
      <w:r w:rsidRPr="00DC1E7C">
        <w:rPr>
          <w:rFonts w:ascii="Times New Roman" w:hAnsi="Times New Roman" w:cs="Times New Roman"/>
          <w:color w:val="000000"/>
          <w:sz w:val="24"/>
          <w:szCs w:val="24"/>
        </w:rPr>
        <w:t>, l'énergie cinétique emmagasinée est :</w:t>
      </w:r>
    </w:p>
    <w:p w:rsidR="00870C9B" w:rsidRPr="00F65CC6" w:rsidRDefault="00B2208E" w:rsidP="00D852DD">
      <w:pPr>
        <w:pStyle w:val="Lgende"/>
        <w:spacing w:line="360" w:lineRule="auto"/>
        <w:jc w:val="right"/>
        <w:rPr>
          <w:rFonts w:ascii="Times New Roman" w:hAnsi="Times New Roman" w:cs="Times New Roman"/>
          <w:color w:val="auto"/>
          <w:sz w:val="24"/>
          <w:szCs w:val="24"/>
          <w:vertAlign w:val="subscript"/>
        </w:rPr>
      </w:pPr>
      <m:oMath>
        <m:sSub>
          <m:sSubPr>
            <m:ctrlPr>
              <w:rPr>
                <w:rFonts w:ascii="Cambria Math" w:hAnsi="Times New Roman" w:cs="Times New Roman"/>
                <w:color w:val="auto"/>
                <w:sz w:val="24"/>
                <w:szCs w:val="24"/>
              </w:rPr>
            </m:ctrlPr>
          </m:sSubPr>
          <m:e>
            <m:r>
              <m:rPr>
                <m:sty m:val="b"/>
              </m:rPr>
              <w:rPr>
                <w:rFonts w:ascii="Cambria Math" w:hAnsi="Times New Roman" w:cs="Times New Roman"/>
                <w:color w:val="auto"/>
                <w:sz w:val="24"/>
                <w:szCs w:val="24"/>
              </w:rPr>
              <m:t>E</m:t>
            </m:r>
          </m:e>
          <m:sub>
            <m:r>
              <m:rPr>
                <m:sty m:val="b"/>
              </m:rPr>
              <w:rPr>
                <w:rFonts w:ascii="Cambria Math" w:hAnsi="Times New Roman" w:cs="Times New Roman"/>
                <w:color w:val="auto"/>
                <w:sz w:val="24"/>
                <w:szCs w:val="24"/>
              </w:rPr>
              <m:t>K</m:t>
            </m:r>
          </m:sub>
        </m:sSub>
        <m:r>
          <m:rPr>
            <m:sty m:val="b"/>
          </m:rPr>
          <w:rPr>
            <w:rFonts w:ascii="Cambria Math" w:hAnsi="Times New Roman" w:cs="Times New Roman"/>
            <w:color w:val="auto"/>
            <w:sz w:val="24"/>
            <w:szCs w:val="24"/>
          </w:rPr>
          <m:t>=</m:t>
        </m:r>
        <m:f>
          <m:fPr>
            <m:type m:val="lin"/>
            <m:ctrlPr>
              <w:rPr>
                <w:rFonts w:ascii="Cambria Math" w:hAnsi="Times New Roman" w:cs="Times New Roman"/>
                <w:color w:val="auto"/>
                <w:sz w:val="24"/>
                <w:szCs w:val="24"/>
              </w:rPr>
            </m:ctrlPr>
          </m:fPr>
          <m:num>
            <m:r>
              <m:rPr>
                <m:sty m:val="b"/>
              </m:rPr>
              <w:rPr>
                <w:rFonts w:ascii="Cambria Math" w:hAnsi="Times New Roman" w:cs="Times New Roman"/>
                <w:color w:val="auto"/>
                <w:sz w:val="24"/>
                <w:szCs w:val="24"/>
              </w:rPr>
              <m:t>1</m:t>
            </m:r>
          </m:num>
          <m:den>
            <m:r>
              <m:rPr>
                <m:sty m:val="b"/>
              </m:rPr>
              <w:rPr>
                <w:rFonts w:ascii="Cambria Math" w:hAnsi="Times New Roman" w:cs="Times New Roman"/>
                <w:color w:val="auto"/>
                <w:sz w:val="24"/>
                <w:szCs w:val="24"/>
              </w:rPr>
              <m:t>2</m:t>
            </m:r>
          </m:den>
        </m:f>
        <m:r>
          <m:rPr>
            <m:sty m:val="b"/>
          </m:rPr>
          <w:rPr>
            <w:rFonts w:ascii="Cambria Math" w:hAnsi="Times New Roman" w:cs="Times New Roman"/>
            <w:color w:val="auto"/>
            <w:sz w:val="24"/>
            <w:szCs w:val="24"/>
          </w:rPr>
          <m:t xml:space="preserve"> m</m:t>
        </m:r>
        <m:sSup>
          <m:sSupPr>
            <m:ctrlPr>
              <w:rPr>
                <w:rFonts w:ascii="Cambria Math" w:hAnsi="Times New Roman" w:cs="Times New Roman"/>
                <w:color w:val="auto"/>
                <w:sz w:val="24"/>
                <w:szCs w:val="24"/>
              </w:rPr>
            </m:ctrlPr>
          </m:sSupPr>
          <m:e>
            <m:r>
              <m:rPr>
                <m:sty m:val="b"/>
              </m:rPr>
              <w:rPr>
                <w:rFonts w:ascii="Cambria Math" w:hAnsi="Times New Roman" w:cs="Times New Roman"/>
                <w:color w:val="auto"/>
                <w:sz w:val="24"/>
                <w:szCs w:val="24"/>
              </w:rPr>
              <m:t>v</m:t>
            </m:r>
          </m:e>
          <m:sup>
            <m:r>
              <m:rPr>
                <m:sty m:val="b"/>
              </m:rPr>
              <w:rPr>
                <w:rFonts w:ascii="Cambria Math" w:hAnsi="Times New Roman" w:cs="Times New Roman"/>
                <w:color w:val="auto"/>
                <w:sz w:val="24"/>
                <w:szCs w:val="24"/>
              </w:rPr>
              <m:t>2</m:t>
            </m:r>
          </m:sup>
        </m:sSup>
      </m:oMath>
      <w:r w:rsidR="00D852DD" w:rsidRPr="00F65CC6">
        <w:rPr>
          <w:rFonts w:ascii="Times New Roman" w:hAnsi="Times New Roman" w:cs="Times New Roman"/>
          <w:color w:val="auto"/>
          <w:sz w:val="24"/>
          <w:szCs w:val="24"/>
        </w:rPr>
        <w:tab/>
      </w:r>
      <w:r w:rsidR="00D852DD" w:rsidRPr="00F65CC6">
        <w:rPr>
          <w:rFonts w:ascii="Times New Roman" w:hAnsi="Times New Roman" w:cs="Times New Roman"/>
          <w:color w:val="auto"/>
          <w:sz w:val="24"/>
          <w:szCs w:val="24"/>
        </w:rPr>
        <w:tab/>
      </w:r>
      <w:r w:rsidR="00D852DD" w:rsidRPr="00F65CC6">
        <w:rPr>
          <w:rFonts w:ascii="Times New Roman" w:hAnsi="Times New Roman" w:cs="Times New Roman"/>
          <w:color w:val="auto"/>
          <w:sz w:val="24"/>
          <w:szCs w:val="24"/>
        </w:rPr>
        <w:tab/>
      </w:r>
      <w:r w:rsidR="00D852DD" w:rsidRPr="00F65CC6">
        <w:rPr>
          <w:rFonts w:ascii="Times New Roman" w:hAnsi="Times New Roman" w:cs="Times New Roman"/>
          <w:color w:val="auto"/>
          <w:sz w:val="24"/>
          <w:szCs w:val="24"/>
        </w:rPr>
        <w:tab/>
      </w:r>
      <w:r w:rsidR="00D852DD" w:rsidRPr="00F65CC6">
        <w:rPr>
          <w:rFonts w:ascii="Times New Roman" w:hAnsi="Times New Roman" w:cs="Times New Roman"/>
          <w:color w:val="auto"/>
          <w:sz w:val="24"/>
          <w:szCs w:val="24"/>
        </w:rPr>
        <w:tab/>
      </w:r>
      <w:r w:rsidR="00D852DD" w:rsidRPr="00F65CC6">
        <w:rPr>
          <w:rFonts w:ascii="Times New Roman" w:hAnsi="Times New Roman" w:cs="Times New Roman"/>
          <w:color w:val="auto"/>
          <w:sz w:val="24"/>
          <w:szCs w:val="24"/>
        </w:rPr>
        <w:tab/>
      </w:r>
      <w:r w:rsidR="006D3349" w:rsidRPr="00F65CC6">
        <w:rPr>
          <w:rFonts w:ascii="Times New Roman" w:hAnsi="Times New Roman" w:cs="Times New Roman"/>
          <w:color w:val="auto"/>
          <w:sz w:val="24"/>
          <w:szCs w:val="24"/>
        </w:rPr>
        <w:t xml:space="preserve"> </w:t>
      </w:r>
      <w:r w:rsidR="00870C9B" w:rsidRPr="00F65CC6">
        <w:rPr>
          <w:rFonts w:ascii="Times New Roman" w:hAnsi="Times New Roman" w:cs="Times New Roman"/>
          <w:color w:val="auto"/>
          <w:sz w:val="24"/>
          <w:szCs w:val="24"/>
        </w:rPr>
        <w:t xml:space="preserve">(1. </w:t>
      </w:r>
      <w:r w:rsidRPr="00F65CC6">
        <w:rPr>
          <w:rFonts w:ascii="Times New Roman" w:hAnsi="Times New Roman" w:cs="Times New Roman"/>
          <w:color w:val="auto"/>
          <w:sz w:val="24"/>
          <w:szCs w:val="24"/>
        </w:rPr>
        <w:fldChar w:fldCharType="begin"/>
      </w:r>
      <w:r w:rsidR="009B1291" w:rsidRPr="00F65CC6">
        <w:rPr>
          <w:rFonts w:ascii="Times New Roman" w:hAnsi="Times New Roman" w:cs="Times New Roman"/>
          <w:color w:val="auto"/>
          <w:sz w:val="24"/>
          <w:szCs w:val="24"/>
        </w:rPr>
        <w:instrText xml:space="preserve"> SEQ ............................équation(1. \* ARABIC </w:instrText>
      </w:r>
      <w:r w:rsidRPr="00F65CC6">
        <w:rPr>
          <w:rFonts w:ascii="Times New Roman" w:hAnsi="Times New Roman" w:cs="Times New Roman"/>
          <w:color w:val="auto"/>
          <w:sz w:val="24"/>
          <w:szCs w:val="24"/>
        </w:rPr>
        <w:fldChar w:fldCharType="separate"/>
      </w:r>
      <w:r w:rsidR="00870C9B" w:rsidRPr="00F65CC6">
        <w:rPr>
          <w:rFonts w:ascii="Times New Roman" w:hAnsi="Times New Roman" w:cs="Times New Roman"/>
          <w:noProof/>
          <w:color w:val="auto"/>
          <w:sz w:val="24"/>
          <w:szCs w:val="24"/>
        </w:rPr>
        <w:t>1</w:t>
      </w:r>
      <w:r w:rsidRPr="00F65CC6">
        <w:rPr>
          <w:rFonts w:ascii="Times New Roman" w:hAnsi="Times New Roman" w:cs="Times New Roman"/>
          <w:color w:val="auto"/>
          <w:sz w:val="24"/>
          <w:szCs w:val="24"/>
        </w:rPr>
        <w:fldChar w:fldCharType="end"/>
      </w:r>
      <w:r w:rsidR="00870C9B" w:rsidRPr="00F65CC6">
        <w:rPr>
          <w:rFonts w:ascii="Times New Roman" w:hAnsi="Times New Roman" w:cs="Times New Roman"/>
          <w:color w:val="auto"/>
          <w:sz w:val="24"/>
          <w:szCs w:val="24"/>
        </w:rPr>
        <w:t>)</w:t>
      </w:r>
    </w:p>
    <w:p w:rsidR="006D3349" w:rsidRDefault="001D7933" w:rsidP="00B60185">
      <w:pPr>
        <w:pStyle w:val="Lgende"/>
        <w:spacing w:line="360" w:lineRule="auto"/>
        <w:jc w:val="right"/>
        <w:rPr>
          <w:rFonts w:ascii="Times New Roman" w:hAnsi="Times New Roman" w:cs="Times New Roman"/>
          <w:b w:val="0"/>
          <w:bCs w:val="0"/>
          <w:sz w:val="24"/>
          <w:szCs w:val="24"/>
        </w:rPr>
      </w:pPr>
      <w:r w:rsidRPr="00C42631">
        <w:rPr>
          <w:rFonts w:ascii="Times New Roman" w:hAnsi="Times New Roman" w:cs="Times New Roman"/>
          <w:b w:val="0"/>
          <w:bCs w:val="0"/>
          <w:sz w:val="24"/>
          <w:szCs w:val="24"/>
          <w:vertAlign w:val="subscript"/>
        </w:rPr>
        <w:tab/>
      </w:r>
      <w:r w:rsidRPr="00B60185">
        <w:rPr>
          <w:rFonts w:ascii="Times New Roman" w:hAnsi="Times New Roman" w:cs="Times New Roman"/>
          <w:color w:val="auto"/>
          <w:sz w:val="24"/>
          <w:szCs w:val="24"/>
        </w:rPr>
        <w:t>E</w:t>
      </w:r>
      <w:r w:rsidRPr="00B60185">
        <w:rPr>
          <w:rFonts w:ascii="Times New Roman" w:hAnsi="Times New Roman" w:cs="Times New Roman"/>
          <w:color w:val="auto"/>
          <w:sz w:val="24"/>
          <w:szCs w:val="24"/>
          <w:vertAlign w:val="subscript"/>
        </w:rPr>
        <w:t>K</w:t>
      </w:r>
      <w:r w:rsidR="00521C0E" w:rsidRPr="00B60185">
        <w:rPr>
          <w:rFonts w:ascii="Times New Roman" w:hAnsi="Times New Roman" w:cs="Times New Roman"/>
          <w:color w:val="auto"/>
          <w:sz w:val="24"/>
          <w:szCs w:val="24"/>
        </w:rPr>
        <w:t>= 1/2 x 1,2 x 10² = 60 J</w:t>
      </w:r>
      <w:r w:rsidR="006D3349">
        <w:rPr>
          <w:rFonts w:ascii="Times New Roman" w:hAnsi="Times New Roman" w:cs="Times New Roman"/>
          <w:b w:val="0"/>
          <w:bCs w:val="0"/>
          <w:sz w:val="24"/>
          <w:szCs w:val="24"/>
        </w:rPr>
        <w:t xml:space="preserve"> </w:t>
      </w:r>
    </w:p>
    <w:p w:rsidR="00521C0E" w:rsidRPr="00C42631" w:rsidRDefault="00521C0E" w:rsidP="00CE1A67">
      <w:pPr>
        <w:spacing w:before="240" w:line="360" w:lineRule="auto"/>
        <w:ind w:right="-1" w:firstLine="720"/>
        <w:jc w:val="both"/>
        <w:rPr>
          <w:rFonts w:ascii="Times New Roman" w:hAnsi="Times New Roman" w:cs="Times New Roman"/>
          <w:color w:val="000000"/>
          <w:sz w:val="24"/>
          <w:szCs w:val="24"/>
        </w:rPr>
      </w:pPr>
      <w:r w:rsidRPr="00C42631">
        <w:rPr>
          <w:rFonts w:ascii="Times New Roman" w:hAnsi="Times New Roman" w:cs="Times New Roman"/>
          <w:sz w:val="24"/>
          <w:szCs w:val="24"/>
        </w:rPr>
        <w:t xml:space="preserve">Si l'on réussit à ralentir cette masse d'air à l'aide d'un dispositif quelconque et à l'amener à l'arrêt complet, on pourra récupérer cette énergie </w:t>
      </w:r>
      <w:r w:rsidR="006D3349" w:rsidRPr="00C42631">
        <w:rPr>
          <w:rFonts w:ascii="Times New Roman" w:hAnsi="Times New Roman" w:cs="Times New Roman"/>
          <w:sz w:val="24"/>
          <w:szCs w:val="24"/>
        </w:rPr>
        <w:t xml:space="preserve">cinétique. </w:t>
      </w:r>
      <w:r w:rsidRPr="00C42631">
        <w:rPr>
          <w:rFonts w:ascii="Times New Roman" w:hAnsi="Times New Roman" w:cs="Times New Roman"/>
          <w:sz w:val="24"/>
          <w:szCs w:val="24"/>
        </w:rPr>
        <w:t xml:space="preserve">C'est justement le rôle </w:t>
      </w:r>
      <w:r w:rsidRPr="00C42631">
        <w:rPr>
          <w:rFonts w:ascii="Times New Roman" w:hAnsi="Times New Roman" w:cs="Times New Roman"/>
          <w:color w:val="000000"/>
          <w:sz w:val="24"/>
          <w:szCs w:val="24"/>
        </w:rPr>
        <w:t xml:space="preserve">d'une turbine éolienne de capter cette énergie </w:t>
      </w:r>
      <w:r w:rsidR="006D3349" w:rsidRPr="00C42631">
        <w:rPr>
          <w:rFonts w:ascii="Times New Roman" w:hAnsi="Times New Roman" w:cs="Times New Roman"/>
          <w:color w:val="000000"/>
          <w:sz w:val="24"/>
          <w:szCs w:val="24"/>
        </w:rPr>
        <w:t xml:space="preserve">mécanique. </w:t>
      </w:r>
      <w:r w:rsidRPr="00C42631">
        <w:rPr>
          <w:rFonts w:ascii="Times New Roman" w:hAnsi="Times New Roman" w:cs="Times New Roman"/>
          <w:color w:val="000000"/>
          <w:sz w:val="24"/>
          <w:szCs w:val="24"/>
        </w:rPr>
        <w:t xml:space="preserve">Cette énergie est transformée en énergie électrique par la génératrice couplée à l'arbre de la </w:t>
      </w:r>
      <w:r w:rsidR="006D3349" w:rsidRPr="00C42631">
        <w:rPr>
          <w:rFonts w:ascii="Times New Roman" w:hAnsi="Times New Roman" w:cs="Times New Roman"/>
          <w:color w:val="000000"/>
          <w:sz w:val="24"/>
          <w:szCs w:val="24"/>
        </w:rPr>
        <w:t>turbine.</w:t>
      </w:r>
    </w:p>
    <w:p w:rsidR="00521C0E" w:rsidRDefault="00521C0E" w:rsidP="00E73581">
      <w:pPr>
        <w:spacing w:before="240" w:line="360" w:lineRule="auto"/>
        <w:ind w:right="-1" w:firstLine="720"/>
        <w:jc w:val="right"/>
        <w:rPr>
          <w:sz w:val="24"/>
          <w:szCs w:val="24"/>
        </w:rPr>
      </w:pPr>
      <w:r w:rsidRPr="00C42631">
        <w:rPr>
          <w:rFonts w:ascii="Times New Roman" w:hAnsi="Times New Roman" w:cs="Times New Roman"/>
          <w:color w:val="000000"/>
          <w:sz w:val="24"/>
          <w:szCs w:val="24"/>
        </w:rPr>
        <w:lastRenderedPageBreak/>
        <w:t xml:space="preserve">Considérons maintenant une surface verticale de </w:t>
      </w:r>
      <w:smartTag w:uri="urn:schemas-microsoft-com:office:smarttags" w:element="metricconverter">
        <w:smartTagPr>
          <w:attr w:name="ProductID" w:val="1 m"/>
        </w:smartTagPr>
        <w:r w:rsidRPr="00C42631">
          <w:rPr>
            <w:rFonts w:ascii="Times New Roman" w:hAnsi="Times New Roman" w:cs="Times New Roman"/>
            <w:color w:val="000000"/>
            <w:sz w:val="24"/>
            <w:szCs w:val="24"/>
          </w:rPr>
          <w:t>1 m</w:t>
        </w:r>
      </w:smartTag>
      <w:r w:rsidRPr="00C42631">
        <w:rPr>
          <w:rFonts w:ascii="Times New Roman" w:hAnsi="Times New Roman" w:cs="Times New Roman"/>
          <w:color w:val="000000"/>
          <w:sz w:val="24"/>
          <w:szCs w:val="24"/>
        </w:rPr>
        <w:t xml:space="preserve"> 2, traversée par un vent  oufflant à 10 m/s . Cette surface est traversée par un volume d'air de </w:t>
      </w:r>
      <w:smartTag w:uri="urn:schemas-microsoft-com:office:smarttags" w:element="metricconverter">
        <w:smartTagPr>
          <w:attr w:name="ProductID" w:val="10 m"/>
        </w:smartTagPr>
        <w:r w:rsidRPr="00C42631">
          <w:rPr>
            <w:rFonts w:ascii="Times New Roman" w:hAnsi="Times New Roman" w:cs="Times New Roman"/>
            <w:color w:val="000000"/>
            <w:sz w:val="24"/>
            <w:szCs w:val="24"/>
          </w:rPr>
          <w:t>10 m</w:t>
        </w:r>
      </w:smartTag>
      <w:r w:rsidRPr="00C42631">
        <w:rPr>
          <w:rFonts w:ascii="Times New Roman" w:hAnsi="Times New Roman" w:cs="Times New Roman"/>
          <w:color w:val="000000"/>
          <w:sz w:val="24"/>
          <w:szCs w:val="24"/>
        </w:rPr>
        <w:t xml:space="preserve"> 3 à chaque seconde. Par conséquent, la puissance disponible par mètre carré de surface, perpendiculaire au vent est</w:t>
      </w:r>
      <w:r w:rsidR="00B60185">
        <w:rPr>
          <w:rFonts w:ascii="Times New Roman" w:hAnsi="Times New Roman" w:cs="Times New Roman"/>
          <w:color w:val="000000"/>
          <w:sz w:val="24"/>
          <w:szCs w:val="24"/>
        </w:rPr>
        <w:t xml:space="preserve"> </w:t>
      </w:r>
      <w:r w:rsidRPr="00C42631">
        <w:rPr>
          <w:rFonts w:ascii="Times New Roman" w:hAnsi="Times New Roman" w:cs="Times New Roman"/>
          <w:color w:val="000000"/>
          <w:sz w:val="24"/>
          <w:szCs w:val="24"/>
        </w:rPr>
        <w:t>:</w:t>
      </w:r>
      <w:r w:rsidR="00B60185" w:rsidRPr="00E611A3">
        <w:rPr>
          <w:rFonts w:ascii="Times New Roman" w:hAnsi="Times New Roman" w:cs="Times New Roman"/>
          <w:color w:val="000000"/>
          <w:sz w:val="28"/>
          <w:szCs w:val="28"/>
        </w:rPr>
        <w:t xml:space="preserve"> </w:t>
      </w:r>
    </w:p>
    <w:p w:rsidR="00D852DD" w:rsidRPr="00F65CC6" w:rsidRDefault="00F65CC6" w:rsidP="00F65CC6">
      <w:pPr>
        <w:spacing w:before="240" w:line="360" w:lineRule="auto"/>
        <w:ind w:right="-1" w:firstLine="720"/>
        <w:jc w:val="right"/>
        <w:rPr>
          <w:rFonts w:ascii="Cambria Math" w:hAnsi="Times New Roman" w:cs="Times New Roman"/>
          <w:b/>
          <w:bCs/>
          <w:color w:val="000000"/>
          <w:sz w:val="24"/>
          <w:szCs w:val="24"/>
        </w:rPr>
      </w:pPr>
      <m:oMathPara>
        <m:oMath>
          <m:r>
            <m:rPr>
              <m:sty m:val="bi"/>
            </m:rPr>
            <w:rPr>
              <w:rFonts w:ascii="Cambria Math" w:hAnsi="Cambria Math" w:cs="Times New Roman"/>
              <w:color w:val="000000"/>
              <w:sz w:val="24"/>
              <w:szCs w:val="24"/>
            </w:rPr>
            <m:t>P=60 j/</m:t>
          </m:r>
          <m:sSup>
            <m:sSupPr>
              <m:ctrlPr>
                <w:rPr>
                  <w:rFonts w:ascii="Cambria Math" w:hAnsi="Cambria Math" w:cs="Times New Roman"/>
                  <w:b/>
                  <w:bCs/>
                  <w:i/>
                  <w:color w:val="000000"/>
                  <w:sz w:val="24"/>
                  <w:szCs w:val="24"/>
                </w:rPr>
              </m:ctrlPr>
            </m:sSupPr>
            <m:e>
              <m:r>
                <m:rPr>
                  <m:sty m:val="bi"/>
                </m:rPr>
                <w:rPr>
                  <w:rFonts w:ascii="Cambria Math" w:hAnsi="Cambria Math" w:cs="Times New Roman"/>
                  <w:color w:val="000000"/>
                  <w:sz w:val="24"/>
                  <w:szCs w:val="24"/>
                </w:rPr>
                <m:t>m</m:t>
              </m:r>
            </m:e>
            <m:sup>
              <m:r>
                <m:rPr>
                  <m:sty m:val="bi"/>
                </m:rPr>
                <w:rPr>
                  <w:rFonts w:ascii="Cambria Math" w:hAnsi="Cambria Math" w:cs="Times New Roman"/>
                  <w:color w:val="000000"/>
                  <w:sz w:val="24"/>
                  <w:szCs w:val="24"/>
                </w:rPr>
                <m:t>3</m:t>
              </m:r>
            </m:sup>
          </m:sSup>
          <m:r>
            <m:rPr>
              <m:sty m:val="bi"/>
            </m:rPr>
            <w:rPr>
              <w:rFonts w:ascii="Cambria Math" w:hAnsi="Cambria Math" w:cs="Times New Roman"/>
              <w:color w:val="000000"/>
              <w:sz w:val="24"/>
              <w:szCs w:val="24"/>
            </w:rPr>
            <m:t>×10</m:t>
          </m:r>
          <m:sSup>
            <m:sSupPr>
              <m:ctrlPr>
                <w:rPr>
                  <w:rFonts w:ascii="Cambria Math" w:hAnsi="Cambria Math" w:cs="Times New Roman"/>
                  <w:b/>
                  <w:bCs/>
                  <w:i/>
                  <w:color w:val="000000"/>
                  <w:sz w:val="24"/>
                  <w:szCs w:val="24"/>
                </w:rPr>
              </m:ctrlPr>
            </m:sSupPr>
            <m:e>
              <m:r>
                <m:rPr>
                  <m:sty m:val="bi"/>
                </m:rPr>
                <w:rPr>
                  <w:rFonts w:ascii="Cambria Math" w:hAnsi="Cambria Math" w:cs="Times New Roman"/>
                  <w:color w:val="000000"/>
                  <w:sz w:val="24"/>
                  <w:szCs w:val="24"/>
                </w:rPr>
                <m:t>m</m:t>
              </m:r>
            </m:e>
            <m:sup>
              <m:r>
                <m:rPr>
                  <m:sty m:val="bi"/>
                </m:rPr>
                <w:rPr>
                  <w:rFonts w:ascii="Cambria Math" w:hAnsi="Cambria Math" w:cs="Times New Roman"/>
                  <w:color w:val="000000"/>
                  <w:sz w:val="24"/>
                  <w:szCs w:val="24"/>
                </w:rPr>
                <m:t>3</m:t>
              </m:r>
            </m:sup>
          </m:sSup>
          <m:r>
            <m:rPr>
              <m:sty m:val="bi"/>
            </m:rPr>
            <w:rPr>
              <w:rFonts w:ascii="Cambria Math" w:hAnsi="Cambria Math" w:cs="Times New Roman"/>
              <w:color w:val="000000"/>
              <w:sz w:val="24"/>
              <w:szCs w:val="24"/>
            </w:rPr>
            <m:t>/s=600</m:t>
          </m:r>
          <m:r>
            <m:rPr>
              <m:sty m:val="bi"/>
            </m:rPr>
            <w:rPr>
              <w:rFonts w:ascii="Cambria Math" w:hAnsi="Cambria Math" w:cs="Times New Roman"/>
              <w:color w:val="000000"/>
              <w:sz w:val="24"/>
              <w:szCs w:val="24"/>
            </w:rPr>
            <m:t>j/s=600</m:t>
          </m:r>
          <m:r>
            <m:rPr>
              <m:sty m:val="bi"/>
            </m:rPr>
            <w:rPr>
              <w:rFonts w:ascii="Cambria Math" w:hAnsi="Cambria Math" w:cs="Times New Roman"/>
              <w:color w:val="000000"/>
              <w:sz w:val="24"/>
              <w:szCs w:val="24"/>
            </w:rPr>
            <m:t>W</m:t>
          </m:r>
        </m:oMath>
      </m:oMathPara>
    </w:p>
    <w:p w:rsidR="00521C0E" w:rsidRPr="00C42631" w:rsidRDefault="00521C0E" w:rsidP="00CE1A67">
      <w:pPr>
        <w:spacing w:before="240" w:line="360" w:lineRule="auto"/>
        <w:ind w:right="-1" w:firstLine="720"/>
        <w:jc w:val="both"/>
        <w:rPr>
          <w:rFonts w:ascii="Times New Roman" w:hAnsi="Times New Roman" w:cs="Times New Roman"/>
          <w:sz w:val="24"/>
          <w:szCs w:val="24"/>
        </w:rPr>
      </w:pPr>
      <w:r w:rsidRPr="00C42631">
        <w:rPr>
          <w:rFonts w:ascii="Times New Roman" w:hAnsi="Times New Roman" w:cs="Times New Roman"/>
          <w:sz w:val="24"/>
          <w:szCs w:val="24"/>
        </w:rPr>
        <w:t>Si l'on généralise ce raisonnement on arrive à la formule suivante qui donne la   puissance approximative du vent en fonction de sa vitesse :</w:t>
      </w:r>
    </w:p>
    <w:p w:rsidR="009C5FB5" w:rsidRPr="00F65CC6" w:rsidRDefault="00D21732" w:rsidP="00D852DD">
      <w:pPr>
        <w:pStyle w:val="Lgende"/>
        <w:spacing w:line="360" w:lineRule="auto"/>
        <w:jc w:val="right"/>
        <w:rPr>
          <w:rFonts w:ascii="Times New Roman" w:hAnsi="Times New Roman" w:cs="Times New Roman"/>
          <w:color w:val="auto"/>
          <w:sz w:val="24"/>
          <w:szCs w:val="24"/>
        </w:rPr>
      </w:pPr>
      <m:oMath>
        <m:r>
          <m:rPr>
            <m:sty m:val="b"/>
          </m:rPr>
          <w:rPr>
            <w:rFonts w:ascii="Cambria Math" w:hAnsi="Times New Roman" w:cs="Times New Roman"/>
            <w:color w:val="auto"/>
            <w:sz w:val="24"/>
            <w:szCs w:val="24"/>
          </w:rPr>
          <m:t xml:space="preserve">P = 0,6 </m:t>
        </m:r>
        <m:sSup>
          <m:sSupPr>
            <m:ctrlPr>
              <w:rPr>
                <w:rFonts w:ascii="Cambria Math" w:hAnsi="Times New Roman" w:cs="Times New Roman"/>
                <w:color w:val="auto"/>
                <w:sz w:val="24"/>
                <w:szCs w:val="24"/>
              </w:rPr>
            </m:ctrlPr>
          </m:sSupPr>
          <m:e>
            <m:r>
              <m:rPr>
                <m:sty m:val="b"/>
              </m:rPr>
              <w:rPr>
                <w:rFonts w:ascii="Cambria Math" w:hAnsi="Times New Roman" w:cs="Times New Roman"/>
                <w:color w:val="auto"/>
                <w:sz w:val="24"/>
                <w:szCs w:val="24"/>
              </w:rPr>
              <m:t>v</m:t>
            </m:r>
          </m:e>
          <m:sup>
            <m:r>
              <m:rPr>
                <m:sty m:val="b"/>
              </m:rPr>
              <w:rPr>
                <w:rFonts w:ascii="Cambria Math" w:hAnsi="Times New Roman" w:cs="Times New Roman"/>
                <w:color w:val="auto"/>
                <w:sz w:val="24"/>
                <w:szCs w:val="24"/>
              </w:rPr>
              <m:t>3</m:t>
            </m:r>
          </m:sup>
        </m:sSup>
      </m:oMath>
      <w:r w:rsidR="00D852DD" w:rsidRPr="00F65CC6">
        <w:rPr>
          <w:rFonts w:ascii="Times New Roman" w:hAnsi="Times New Roman" w:cs="Times New Roman"/>
          <w:color w:val="auto"/>
          <w:sz w:val="24"/>
          <w:szCs w:val="24"/>
        </w:rPr>
        <w:tab/>
      </w:r>
      <w:r w:rsidR="00D852DD" w:rsidRPr="00F65CC6">
        <w:rPr>
          <w:rFonts w:ascii="Times New Roman" w:hAnsi="Times New Roman" w:cs="Times New Roman"/>
          <w:color w:val="auto"/>
          <w:sz w:val="24"/>
          <w:szCs w:val="24"/>
        </w:rPr>
        <w:tab/>
      </w:r>
      <w:r w:rsidR="00D852DD" w:rsidRPr="00F65CC6">
        <w:rPr>
          <w:rFonts w:ascii="Times New Roman" w:hAnsi="Times New Roman" w:cs="Times New Roman"/>
          <w:color w:val="auto"/>
          <w:sz w:val="24"/>
          <w:szCs w:val="24"/>
        </w:rPr>
        <w:tab/>
      </w:r>
      <w:r w:rsidR="00D852DD" w:rsidRPr="00F65CC6">
        <w:rPr>
          <w:rFonts w:ascii="Times New Roman" w:hAnsi="Times New Roman" w:cs="Times New Roman"/>
          <w:color w:val="auto"/>
          <w:sz w:val="24"/>
          <w:szCs w:val="24"/>
        </w:rPr>
        <w:tab/>
      </w:r>
      <w:r w:rsidR="00D852DD" w:rsidRPr="00F65CC6">
        <w:rPr>
          <w:rFonts w:ascii="Times New Roman" w:hAnsi="Times New Roman" w:cs="Times New Roman"/>
          <w:color w:val="auto"/>
          <w:sz w:val="24"/>
          <w:szCs w:val="24"/>
        </w:rPr>
        <w:tab/>
      </w:r>
      <w:r w:rsidR="00D852DD" w:rsidRPr="00F65CC6">
        <w:rPr>
          <w:rFonts w:ascii="Times New Roman" w:hAnsi="Times New Roman" w:cs="Times New Roman"/>
          <w:color w:val="auto"/>
          <w:sz w:val="24"/>
          <w:szCs w:val="24"/>
        </w:rPr>
        <w:tab/>
      </w:r>
      <w:r w:rsidR="009C5FB5" w:rsidRPr="00F65CC6">
        <w:rPr>
          <w:rFonts w:ascii="Times New Roman" w:hAnsi="Times New Roman" w:cs="Times New Roman"/>
          <w:color w:val="auto"/>
          <w:sz w:val="24"/>
          <w:szCs w:val="24"/>
        </w:rPr>
        <w:t xml:space="preserve"> (1. </w:t>
      </w:r>
      <w:r w:rsidR="00B2208E" w:rsidRPr="00F65CC6">
        <w:rPr>
          <w:rFonts w:ascii="Times New Roman" w:hAnsi="Times New Roman" w:cs="Times New Roman"/>
          <w:color w:val="auto"/>
          <w:sz w:val="24"/>
          <w:szCs w:val="24"/>
        </w:rPr>
        <w:fldChar w:fldCharType="begin"/>
      </w:r>
      <w:r w:rsidR="009C5FB5" w:rsidRPr="00F65CC6">
        <w:rPr>
          <w:rFonts w:ascii="Times New Roman" w:hAnsi="Times New Roman" w:cs="Times New Roman"/>
          <w:color w:val="auto"/>
          <w:sz w:val="24"/>
          <w:szCs w:val="24"/>
        </w:rPr>
        <w:instrText xml:space="preserve"> SEQ ............................équation(1. \* ARABIC </w:instrText>
      </w:r>
      <w:r w:rsidR="00B2208E" w:rsidRPr="00F65CC6">
        <w:rPr>
          <w:rFonts w:ascii="Times New Roman" w:hAnsi="Times New Roman" w:cs="Times New Roman"/>
          <w:color w:val="auto"/>
          <w:sz w:val="24"/>
          <w:szCs w:val="24"/>
        </w:rPr>
        <w:fldChar w:fldCharType="separate"/>
      </w:r>
      <w:r w:rsidR="009C5FB5" w:rsidRPr="00F65CC6">
        <w:rPr>
          <w:rFonts w:ascii="Times New Roman" w:hAnsi="Times New Roman" w:cs="Times New Roman"/>
          <w:color w:val="auto"/>
          <w:sz w:val="24"/>
          <w:szCs w:val="24"/>
        </w:rPr>
        <w:t>2</w:t>
      </w:r>
      <w:r w:rsidR="00B2208E" w:rsidRPr="00F65CC6">
        <w:rPr>
          <w:rFonts w:ascii="Times New Roman" w:hAnsi="Times New Roman" w:cs="Times New Roman"/>
          <w:color w:val="auto"/>
          <w:sz w:val="24"/>
          <w:szCs w:val="24"/>
        </w:rPr>
        <w:fldChar w:fldCharType="end"/>
      </w:r>
      <w:r w:rsidR="009C5FB5" w:rsidRPr="00F65CC6">
        <w:rPr>
          <w:rFonts w:ascii="Times New Roman" w:hAnsi="Times New Roman" w:cs="Times New Roman"/>
          <w:color w:val="auto"/>
          <w:sz w:val="24"/>
          <w:szCs w:val="24"/>
        </w:rPr>
        <w:t>)</w:t>
      </w:r>
    </w:p>
    <w:p w:rsidR="00521C0E" w:rsidRPr="00C42631" w:rsidRDefault="00521C0E" w:rsidP="00CE1A67">
      <w:pPr>
        <w:spacing w:before="240" w:line="360" w:lineRule="auto"/>
        <w:ind w:right="-1"/>
        <w:jc w:val="both"/>
        <w:rPr>
          <w:rFonts w:ascii="Times New Roman" w:hAnsi="Times New Roman" w:cs="Times New Roman"/>
          <w:color w:val="000000"/>
          <w:sz w:val="24"/>
          <w:szCs w:val="24"/>
        </w:rPr>
      </w:pPr>
      <w:r w:rsidRPr="00C42631">
        <w:rPr>
          <w:rFonts w:ascii="Times New Roman" w:hAnsi="Times New Roman" w:cs="Times New Roman"/>
          <w:sz w:val="24"/>
          <w:szCs w:val="24"/>
        </w:rPr>
        <w:t>OU</w:t>
      </w:r>
      <w:r w:rsidRPr="00C42631">
        <w:rPr>
          <w:rFonts w:ascii="Times New Roman" w:hAnsi="Times New Roman" w:cs="Times New Roman"/>
          <w:color w:val="000000"/>
          <w:sz w:val="24"/>
          <w:szCs w:val="24"/>
        </w:rPr>
        <w:t xml:space="preserve"> :</w:t>
      </w:r>
    </w:p>
    <w:p w:rsidR="00521C0E" w:rsidRPr="00C42631" w:rsidRDefault="00521C0E" w:rsidP="00454AD0">
      <w:pPr>
        <w:spacing w:before="240" w:line="360" w:lineRule="auto"/>
        <w:ind w:right="-1"/>
        <w:jc w:val="both"/>
        <w:rPr>
          <w:rFonts w:ascii="Times New Roman" w:hAnsi="Times New Roman" w:cs="Times New Roman"/>
          <w:color w:val="000000"/>
          <w:sz w:val="24"/>
          <w:szCs w:val="24"/>
        </w:rPr>
      </w:pPr>
      <w:r w:rsidRPr="00C42631">
        <w:rPr>
          <w:rFonts w:ascii="Times New Roman" w:hAnsi="Times New Roman" w:cs="Times New Roman"/>
          <w:color w:val="000000"/>
          <w:sz w:val="24"/>
          <w:szCs w:val="24"/>
        </w:rPr>
        <w:t>P = puissance par mètre carré faisant</w:t>
      </w:r>
      <w:r w:rsidR="00454AD0">
        <w:rPr>
          <w:rFonts w:ascii="Times New Roman" w:hAnsi="Times New Roman" w:cs="Times New Roman"/>
          <w:color w:val="000000"/>
          <w:sz w:val="24"/>
          <w:szCs w:val="24"/>
        </w:rPr>
        <w:t xml:space="preserve"> </w:t>
      </w:r>
      <w:r w:rsidRPr="00C42631">
        <w:rPr>
          <w:rFonts w:ascii="Times New Roman" w:hAnsi="Times New Roman" w:cs="Times New Roman"/>
          <w:color w:val="000000"/>
          <w:sz w:val="24"/>
          <w:szCs w:val="24"/>
        </w:rPr>
        <w:t>face au vent [W/m 2]</w:t>
      </w:r>
    </w:p>
    <w:p w:rsidR="00521C0E" w:rsidRPr="00C42631" w:rsidRDefault="00521C0E" w:rsidP="00CE1A67">
      <w:pPr>
        <w:spacing w:before="240" w:line="360" w:lineRule="auto"/>
        <w:ind w:right="-1"/>
        <w:jc w:val="both"/>
        <w:rPr>
          <w:rFonts w:ascii="Times New Roman" w:hAnsi="Times New Roman" w:cs="Times New Roman"/>
          <w:color w:val="000000"/>
          <w:sz w:val="24"/>
          <w:szCs w:val="24"/>
        </w:rPr>
      </w:pPr>
      <w:r w:rsidRPr="00C42631">
        <w:rPr>
          <w:rFonts w:ascii="Times New Roman" w:hAnsi="Times New Roman" w:cs="Times New Roman"/>
          <w:color w:val="000000"/>
          <w:sz w:val="24"/>
          <w:szCs w:val="24"/>
        </w:rPr>
        <w:t>v = vitesse du vent [m/s</w:t>
      </w:r>
      <w:r w:rsidRPr="00C42631">
        <w:rPr>
          <w:rFonts w:ascii="Times New Roman" w:hAnsi="Times New Roman" w:cs="Times New Roman"/>
          <w:sz w:val="24"/>
          <w:szCs w:val="24"/>
        </w:rPr>
        <w:t>]</w:t>
      </w:r>
    </w:p>
    <w:p w:rsidR="00521C0E" w:rsidRPr="00C42631" w:rsidRDefault="00521C0E" w:rsidP="00CE1A67">
      <w:pPr>
        <w:spacing w:before="240" w:line="360" w:lineRule="auto"/>
        <w:ind w:right="-1"/>
        <w:jc w:val="both"/>
        <w:rPr>
          <w:rFonts w:ascii="Times New Roman" w:hAnsi="Times New Roman" w:cs="Times New Roman"/>
          <w:color w:val="000000"/>
          <w:sz w:val="24"/>
          <w:szCs w:val="24"/>
        </w:rPr>
      </w:pPr>
      <w:r w:rsidRPr="00C42631">
        <w:rPr>
          <w:rFonts w:ascii="Times New Roman" w:hAnsi="Times New Roman" w:cs="Times New Roman"/>
          <w:color w:val="000000"/>
          <w:sz w:val="24"/>
          <w:szCs w:val="24"/>
        </w:rPr>
        <w:t xml:space="preserve">L'équation </w:t>
      </w:r>
      <w:r w:rsidR="002B6051" w:rsidRPr="00C42631">
        <w:rPr>
          <w:rFonts w:ascii="Times New Roman" w:hAnsi="Times New Roman" w:cs="Times New Roman"/>
          <w:b/>
          <w:bCs/>
          <w:sz w:val="24"/>
          <w:szCs w:val="24"/>
        </w:rPr>
        <w:t>(1-2)</w:t>
      </w:r>
      <w:r w:rsidR="00454AD0">
        <w:rPr>
          <w:rFonts w:ascii="Times New Roman" w:hAnsi="Times New Roman" w:cs="Times New Roman"/>
          <w:b/>
          <w:bCs/>
          <w:sz w:val="24"/>
          <w:szCs w:val="24"/>
        </w:rPr>
        <w:t xml:space="preserve"> </w:t>
      </w:r>
      <w:r w:rsidRPr="00C42631">
        <w:rPr>
          <w:rFonts w:ascii="Times New Roman" w:hAnsi="Times New Roman" w:cs="Times New Roman"/>
          <w:color w:val="000000"/>
          <w:sz w:val="24"/>
          <w:szCs w:val="24"/>
        </w:rPr>
        <w:t>suppose que le dispositif utilisé pour exploiter cette énergie éolienne réussit à stopper continuellement le vent.</w:t>
      </w:r>
    </w:p>
    <w:p w:rsidR="00521C0E" w:rsidRPr="00C42631" w:rsidRDefault="00521C0E" w:rsidP="00CE1A67">
      <w:pPr>
        <w:spacing w:before="240" w:line="360" w:lineRule="auto"/>
        <w:ind w:right="-1"/>
        <w:jc w:val="both"/>
        <w:rPr>
          <w:rFonts w:ascii="Times New Roman" w:hAnsi="Times New Roman" w:cs="Times New Roman"/>
          <w:color w:val="000000"/>
          <w:sz w:val="24"/>
          <w:szCs w:val="24"/>
        </w:rPr>
      </w:pPr>
      <w:r w:rsidRPr="00C42631">
        <w:rPr>
          <w:rFonts w:ascii="Times New Roman" w:hAnsi="Times New Roman" w:cs="Times New Roman"/>
          <w:color w:val="000000"/>
          <w:sz w:val="24"/>
          <w:szCs w:val="24"/>
        </w:rPr>
        <w:t xml:space="preserve"> En pratique, une turbine éolienne ne peut pas arrêter complètement le vent, si bien que la puissance maximale que l'on peut extraire du vent est d'environ 30 % à 40 % de la puissance donnée par l'équation </w:t>
      </w:r>
      <w:r w:rsidR="002B6051" w:rsidRPr="00C42631">
        <w:rPr>
          <w:rFonts w:ascii="Times New Roman" w:hAnsi="Times New Roman" w:cs="Times New Roman"/>
          <w:b/>
          <w:bCs/>
          <w:sz w:val="24"/>
          <w:szCs w:val="24"/>
        </w:rPr>
        <w:t>(1-2)</w:t>
      </w:r>
      <w:r w:rsidRPr="00C42631">
        <w:rPr>
          <w:rFonts w:ascii="Times New Roman" w:hAnsi="Times New Roman" w:cs="Times New Roman"/>
          <w:color w:val="000000"/>
          <w:sz w:val="24"/>
          <w:szCs w:val="24"/>
        </w:rPr>
        <w:t>.</w:t>
      </w:r>
    </w:p>
    <w:p w:rsidR="00521C0E" w:rsidRPr="00C42631" w:rsidRDefault="00521C0E" w:rsidP="00CE1A67">
      <w:pPr>
        <w:spacing w:before="240" w:after="0" w:line="360" w:lineRule="auto"/>
        <w:ind w:right="-1"/>
        <w:jc w:val="both"/>
        <w:rPr>
          <w:rFonts w:ascii="Times New Roman" w:hAnsi="Times New Roman" w:cs="Times New Roman"/>
          <w:color w:val="000000"/>
          <w:sz w:val="24"/>
          <w:szCs w:val="24"/>
        </w:rPr>
      </w:pPr>
      <w:r w:rsidRPr="00C42631">
        <w:rPr>
          <w:rFonts w:ascii="Times New Roman" w:hAnsi="Times New Roman" w:cs="Times New Roman"/>
          <w:color w:val="000000"/>
          <w:sz w:val="24"/>
          <w:szCs w:val="24"/>
        </w:rPr>
        <w:t>Afin de donner une idée de la vitesse et de la puissance de différents types de vents, on peut établir la classification grossière suivante :</w:t>
      </w:r>
    </w:p>
    <w:p w:rsidR="00521C0E" w:rsidRPr="00C42631" w:rsidRDefault="009C5FB5" w:rsidP="00CE1A67">
      <w:pPr>
        <w:spacing w:before="240" w:after="0" w:line="360" w:lineRule="auto"/>
        <w:ind w:right="-1"/>
        <w:jc w:val="both"/>
        <w:rPr>
          <w:rFonts w:ascii="Times New Roman" w:hAnsi="Times New Roman" w:cs="Times New Roman"/>
          <w:color w:val="000000"/>
          <w:sz w:val="24"/>
          <w:szCs w:val="24"/>
        </w:rPr>
      </w:pPr>
      <w:r w:rsidRPr="00C42631">
        <w:rPr>
          <w:rFonts w:ascii="Times New Roman" w:hAnsi="Times New Roman" w:cs="Times New Roman"/>
          <w:color w:val="000000"/>
          <w:sz w:val="24"/>
          <w:szCs w:val="24"/>
        </w:rPr>
        <w:t>Vent</w:t>
      </w:r>
      <w:r w:rsidR="00521C0E" w:rsidRPr="00C42631">
        <w:rPr>
          <w:rFonts w:ascii="Times New Roman" w:hAnsi="Times New Roman" w:cs="Times New Roman"/>
          <w:color w:val="000000"/>
          <w:sz w:val="24"/>
          <w:szCs w:val="24"/>
        </w:rPr>
        <w:t xml:space="preserve"> léger, brise </w:t>
      </w:r>
      <w:r w:rsidR="00521C0E" w:rsidRPr="00C42631">
        <w:rPr>
          <w:rFonts w:ascii="Times New Roman" w:hAnsi="Times New Roman" w:cs="Times New Roman"/>
          <w:color w:val="000000"/>
          <w:sz w:val="24"/>
          <w:szCs w:val="24"/>
        </w:rPr>
        <w:tab/>
      </w:r>
      <w:r w:rsidR="00521C0E" w:rsidRPr="00C42631">
        <w:rPr>
          <w:rFonts w:ascii="Times New Roman" w:hAnsi="Times New Roman" w:cs="Times New Roman"/>
          <w:color w:val="000000"/>
          <w:sz w:val="24"/>
          <w:szCs w:val="24"/>
        </w:rPr>
        <w:tab/>
        <w:t>3 m/s 16 W/m2</w:t>
      </w:r>
    </w:p>
    <w:p w:rsidR="00521C0E" w:rsidRPr="00C42631" w:rsidRDefault="009C5FB5" w:rsidP="00CE1A67">
      <w:pPr>
        <w:spacing w:before="240" w:after="0" w:line="360" w:lineRule="auto"/>
        <w:ind w:right="-1"/>
        <w:jc w:val="both"/>
        <w:rPr>
          <w:rFonts w:ascii="Times New Roman" w:hAnsi="Times New Roman" w:cs="Times New Roman"/>
          <w:color w:val="000000"/>
          <w:sz w:val="24"/>
          <w:szCs w:val="24"/>
        </w:rPr>
      </w:pPr>
      <w:r w:rsidRPr="00C42631">
        <w:rPr>
          <w:rFonts w:ascii="Times New Roman" w:hAnsi="Times New Roman" w:cs="Times New Roman"/>
          <w:color w:val="000000"/>
          <w:sz w:val="24"/>
          <w:szCs w:val="24"/>
        </w:rPr>
        <w:t>Vent</w:t>
      </w:r>
      <w:r w:rsidR="00521C0E" w:rsidRPr="00C42631">
        <w:rPr>
          <w:rFonts w:ascii="Times New Roman" w:hAnsi="Times New Roman" w:cs="Times New Roman"/>
          <w:color w:val="000000"/>
          <w:sz w:val="24"/>
          <w:szCs w:val="24"/>
        </w:rPr>
        <w:t xml:space="preserve"> modéré </w:t>
      </w:r>
      <w:r w:rsidR="00521C0E" w:rsidRPr="00C42631">
        <w:rPr>
          <w:rFonts w:ascii="Times New Roman" w:hAnsi="Times New Roman" w:cs="Times New Roman"/>
          <w:color w:val="000000"/>
          <w:sz w:val="24"/>
          <w:szCs w:val="24"/>
        </w:rPr>
        <w:tab/>
      </w:r>
      <w:r w:rsidR="00521C0E" w:rsidRPr="00C42631">
        <w:rPr>
          <w:rFonts w:ascii="Times New Roman" w:hAnsi="Times New Roman" w:cs="Times New Roman"/>
          <w:color w:val="000000"/>
          <w:sz w:val="24"/>
          <w:szCs w:val="24"/>
        </w:rPr>
        <w:tab/>
      </w:r>
      <w:r w:rsidR="00521C0E" w:rsidRPr="00C42631">
        <w:rPr>
          <w:rFonts w:ascii="Times New Roman" w:hAnsi="Times New Roman" w:cs="Times New Roman"/>
          <w:color w:val="000000"/>
          <w:sz w:val="24"/>
          <w:szCs w:val="24"/>
        </w:rPr>
        <w:tab/>
        <w:t>7 m/s 0,2 kW/m 2</w:t>
      </w:r>
    </w:p>
    <w:p w:rsidR="00521C0E" w:rsidRPr="00C42631" w:rsidRDefault="009C5FB5" w:rsidP="00CE1A67">
      <w:pPr>
        <w:spacing w:before="240" w:after="0" w:line="360" w:lineRule="auto"/>
        <w:ind w:right="-1"/>
        <w:jc w:val="both"/>
        <w:rPr>
          <w:rFonts w:ascii="Times New Roman" w:hAnsi="Times New Roman" w:cs="Times New Roman"/>
          <w:color w:val="000000"/>
          <w:sz w:val="24"/>
          <w:szCs w:val="24"/>
        </w:rPr>
      </w:pPr>
      <w:r w:rsidRPr="00C42631">
        <w:rPr>
          <w:rFonts w:ascii="Times New Roman" w:hAnsi="Times New Roman" w:cs="Times New Roman"/>
          <w:color w:val="000000"/>
          <w:sz w:val="24"/>
          <w:szCs w:val="24"/>
        </w:rPr>
        <w:t>Vent</w:t>
      </w:r>
      <w:r w:rsidR="00521C0E" w:rsidRPr="00C42631">
        <w:rPr>
          <w:rFonts w:ascii="Times New Roman" w:hAnsi="Times New Roman" w:cs="Times New Roman"/>
          <w:color w:val="000000"/>
          <w:sz w:val="24"/>
          <w:szCs w:val="24"/>
        </w:rPr>
        <w:t xml:space="preserve"> fort </w:t>
      </w:r>
      <w:r w:rsidR="00521C0E" w:rsidRPr="00C42631">
        <w:rPr>
          <w:rFonts w:ascii="Times New Roman" w:hAnsi="Times New Roman" w:cs="Times New Roman"/>
          <w:color w:val="000000"/>
          <w:sz w:val="24"/>
          <w:szCs w:val="24"/>
        </w:rPr>
        <w:tab/>
      </w:r>
      <w:r w:rsidR="00521C0E" w:rsidRPr="00C42631">
        <w:rPr>
          <w:rFonts w:ascii="Times New Roman" w:hAnsi="Times New Roman" w:cs="Times New Roman"/>
          <w:color w:val="000000"/>
          <w:sz w:val="24"/>
          <w:szCs w:val="24"/>
        </w:rPr>
        <w:tab/>
      </w:r>
      <w:r w:rsidR="00521C0E" w:rsidRPr="00C42631">
        <w:rPr>
          <w:rFonts w:ascii="Times New Roman" w:hAnsi="Times New Roman" w:cs="Times New Roman"/>
          <w:color w:val="000000"/>
          <w:sz w:val="24"/>
          <w:szCs w:val="24"/>
        </w:rPr>
        <w:tab/>
        <w:t>12 m/s 1,0 kW/m 2</w:t>
      </w:r>
    </w:p>
    <w:p w:rsidR="00521C0E" w:rsidRPr="005F2E6A" w:rsidRDefault="009C5FB5" w:rsidP="00CE1A67">
      <w:pPr>
        <w:spacing w:before="240" w:after="0" w:line="360" w:lineRule="auto"/>
        <w:ind w:right="-1"/>
        <w:jc w:val="both"/>
        <w:rPr>
          <w:rFonts w:ascii="Times New Roman" w:hAnsi="Times New Roman" w:cs="Times New Roman"/>
          <w:color w:val="000000"/>
          <w:sz w:val="24"/>
          <w:szCs w:val="24"/>
          <w:lang w:val="en-US"/>
        </w:rPr>
      </w:pPr>
      <w:r w:rsidRPr="009C5FB5">
        <w:rPr>
          <w:rFonts w:ascii="Times New Roman" w:hAnsi="Times New Roman" w:cs="Times New Roman"/>
          <w:color w:val="000000"/>
          <w:sz w:val="24"/>
          <w:szCs w:val="24"/>
          <w:lang w:val="en-US" w:bidi="ar-DZ"/>
        </w:rPr>
        <w:t>T</w:t>
      </w:r>
      <w:r w:rsidR="00521C0E" w:rsidRPr="009C5FB5">
        <w:rPr>
          <w:rFonts w:ascii="Times New Roman" w:hAnsi="Times New Roman" w:cs="Times New Roman"/>
          <w:color w:val="000000"/>
          <w:sz w:val="24"/>
          <w:szCs w:val="24"/>
          <w:lang w:val="en-US" w:bidi="ar-DZ"/>
        </w:rPr>
        <w:t>empête</w:t>
      </w:r>
      <w:r w:rsidR="00521C0E" w:rsidRPr="005F2E6A">
        <w:rPr>
          <w:rFonts w:ascii="Times New Roman" w:hAnsi="Times New Roman" w:cs="Times New Roman"/>
          <w:color w:val="000000"/>
          <w:sz w:val="24"/>
          <w:szCs w:val="24"/>
          <w:lang w:val="en-US"/>
        </w:rPr>
        <w:t xml:space="preserve"> </w:t>
      </w:r>
      <w:r w:rsidR="00521C0E" w:rsidRPr="005F2E6A">
        <w:rPr>
          <w:rFonts w:ascii="Times New Roman" w:hAnsi="Times New Roman" w:cs="Times New Roman"/>
          <w:color w:val="000000"/>
          <w:sz w:val="24"/>
          <w:szCs w:val="24"/>
          <w:lang w:val="en-US"/>
        </w:rPr>
        <w:tab/>
      </w:r>
      <w:r w:rsidR="00521C0E" w:rsidRPr="005F2E6A">
        <w:rPr>
          <w:rFonts w:ascii="Times New Roman" w:hAnsi="Times New Roman" w:cs="Times New Roman"/>
          <w:color w:val="000000"/>
          <w:sz w:val="24"/>
          <w:szCs w:val="24"/>
          <w:lang w:val="en-US"/>
        </w:rPr>
        <w:tab/>
      </w:r>
      <w:r w:rsidR="00521C0E" w:rsidRPr="005F2E6A">
        <w:rPr>
          <w:rFonts w:ascii="Times New Roman" w:hAnsi="Times New Roman" w:cs="Times New Roman"/>
          <w:color w:val="000000"/>
          <w:sz w:val="24"/>
          <w:szCs w:val="24"/>
          <w:lang w:val="en-US"/>
        </w:rPr>
        <w:tab/>
        <w:t>18 m/s 3,5 kW/m 2</w:t>
      </w:r>
    </w:p>
    <w:p w:rsidR="00521C0E" w:rsidRPr="00C42631" w:rsidRDefault="009C5FB5" w:rsidP="00CE1A67">
      <w:pPr>
        <w:spacing w:before="240" w:line="360" w:lineRule="auto"/>
        <w:ind w:right="-1"/>
        <w:jc w:val="both"/>
        <w:rPr>
          <w:rFonts w:ascii="Times New Roman" w:hAnsi="Times New Roman" w:cs="Times New Roman"/>
          <w:color w:val="000000"/>
          <w:sz w:val="24"/>
          <w:szCs w:val="24"/>
        </w:rPr>
      </w:pPr>
      <w:r w:rsidRPr="00C42631">
        <w:rPr>
          <w:rFonts w:ascii="Times New Roman" w:hAnsi="Times New Roman" w:cs="Times New Roman"/>
          <w:color w:val="000000"/>
          <w:sz w:val="24"/>
          <w:szCs w:val="24"/>
        </w:rPr>
        <w:t>Ouragan</w:t>
      </w:r>
      <w:r w:rsidR="00521C0E" w:rsidRPr="00C42631">
        <w:rPr>
          <w:rFonts w:ascii="Times New Roman" w:hAnsi="Times New Roman" w:cs="Times New Roman"/>
          <w:color w:val="000000"/>
          <w:sz w:val="24"/>
          <w:szCs w:val="24"/>
        </w:rPr>
        <w:tab/>
      </w:r>
      <w:r w:rsidR="00521C0E" w:rsidRPr="00C42631">
        <w:rPr>
          <w:rFonts w:ascii="Times New Roman" w:hAnsi="Times New Roman" w:cs="Times New Roman"/>
          <w:color w:val="000000"/>
          <w:sz w:val="24"/>
          <w:szCs w:val="24"/>
        </w:rPr>
        <w:tab/>
      </w:r>
      <w:r w:rsidR="00521C0E" w:rsidRPr="00C42631">
        <w:rPr>
          <w:rFonts w:ascii="Times New Roman" w:hAnsi="Times New Roman" w:cs="Times New Roman"/>
          <w:color w:val="000000"/>
          <w:sz w:val="24"/>
          <w:szCs w:val="24"/>
        </w:rPr>
        <w:tab/>
        <w:t xml:space="preserve"> &gt;32 m/s &gt;20 kW/m2</w:t>
      </w:r>
    </w:p>
    <w:p w:rsidR="00521C0E" w:rsidRPr="00C42631" w:rsidRDefault="00521C0E" w:rsidP="00CE1A67">
      <w:pPr>
        <w:spacing w:before="240" w:line="360" w:lineRule="auto"/>
        <w:ind w:right="-1"/>
        <w:jc w:val="both"/>
        <w:rPr>
          <w:rFonts w:ascii="Times New Roman" w:hAnsi="Times New Roman" w:cs="Times New Roman"/>
          <w:color w:val="000000"/>
          <w:sz w:val="24"/>
          <w:szCs w:val="24"/>
        </w:rPr>
      </w:pPr>
      <w:r w:rsidRPr="00C42631">
        <w:rPr>
          <w:rFonts w:ascii="Times New Roman" w:hAnsi="Times New Roman" w:cs="Times New Roman"/>
          <w:color w:val="000000"/>
          <w:sz w:val="24"/>
          <w:szCs w:val="24"/>
        </w:rPr>
        <w:t>Les vitesses de vent utilisables par les éoliennes sont comprises entre 5 m/s et 15 m/</w:t>
      </w:r>
      <w:r w:rsidR="009C5FB5" w:rsidRPr="00C42631">
        <w:rPr>
          <w:rFonts w:ascii="Times New Roman" w:hAnsi="Times New Roman" w:cs="Times New Roman"/>
          <w:color w:val="000000"/>
          <w:sz w:val="24"/>
          <w:szCs w:val="24"/>
        </w:rPr>
        <w:t xml:space="preserve">s. </w:t>
      </w:r>
      <w:r w:rsidRPr="00C42631">
        <w:rPr>
          <w:rFonts w:ascii="Times New Roman" w:hAnsi="Times New Roman" w:cs="Times New Roman"/>
          <w:color w:val="000000"/>
          <w:sz w:val="24"/>
          <w:szCs w:val="24"/>
        </w:rPr>
        <w:t xml:space="preserve">L'énergie éolienne ne coûte absolument rien et ne produit aucune </w:t>
      </w:r>
      <w:r w:rsidR="009C5FB5" w:rsidRPr="00C42631">
        <w:rPr>
          <w:rFonts w:ascii="Times New Roman" w:hAnsi="Times New Roman" w:cs="Times New Roman"/>
          <w:color w:val="000000"/>
          <w:sz w:val="24"/>
          <w:szCs w:val="24"/>
        </w:rPr>
        <w:t xml:space="preserve">pollution. </w:t>
      </w:r>
      <w:r w:rsidRPr="00C42631">
        <w:rPr>
          <w:rFonts w:ascii="Times New Roman" w:hAnsi="Times New Roman" w:cs="Times New Roman"/>
          <w:color w:val="000000"/>
          <w:sz w:val="24"/>
          <w:szCs w:val="24"/>
        </w:rPr>
        <w:t>Cependant, pour exploiter cette énergie, on doit prendre en compte les contraintes suivantes :</w:t>
      </w:r>
    </w:p>
    <w:p w:rsidR="00521C0E" w:rsidRPr="00C42631" w:rsidRDefault="00521C0E" w:rsidP="00CE1A67">
      <w:pPr>
        <w:pStyle w:val="Paragraphedeliste"/>
        <w:numPr>
          <w:ilvl w:val="0"/>
          <w:numId w:val="40"/>
        </w:numPr>
        <w:spacing w:before="240" w:line="360" w:lineRule="auto"/>
        <w:ind w:left="426" w:right="-1"/>
        <w:jc w:val="both"/>
        <w:rPr>
          <w:rFonts w:ascii="Times New Roman" w:hAnsi="Times New Roman" w:cs="Times New Roman"/>
          <w:color w:val="000000"/>
          <w:sz w:val="24"/>
          <w:szCs w:val="24"/>
        </w:rPr>
      </w:pPr>
      <w:bookmarkStart w:id="49" w:name="_Ref325077571"/>
      <w:r w:rsidRPr="00C42631">
        <w:rPr>
          <w:rFonts w:ascii="Times New Roman" w:hAnsi="Times New Roman" w:cs="Times New Roman"/>
          <w:color w:val="000000"/>
          <w:sz w:val="24"/>
          <w:szCs w:val="24"/>
        </w:rPr>
        <w:lastRenderedPageBreak/>
        <w:t xml:space="preserve">La vitesse du vent peut fluctuer de ± 25 % sur  une période de quelques </w:t>
      </w:r>
      <w:bookmarkEnd w:id="49"/>
      <w:r w:rsidR="009C5FB5" w:rsidRPr="00C42631">
        <w:rPr>
          <w:rFonts w:ascii="Times New Roman" w:hAnsi="Times New Roman" w:cs="Times New Roman"/>
          <w:color w:val="000000"/>
          <w:sz w:val="24"/>
          <w:szCs w:val="24"/>
        </w:rPr>
        <w:t>minutes.</w:t>
      </w:r>
    </w:p>
    <w:p w:rsidR="00521C0E" w:rsidRPr="00C42631" w:rsidRDefault="00521C0E" w:rsidP="00CE1A67">
      <w:pPr>
        <w:pStyle w:val="Paragraphedeliste"/>
        <w:numPr>
          <w:ilvl w:val="0"/>
          <w:numId w:val="40"/>
        </w:numPr>
        <w:spacing w:before="240" w:line="360" w:lineRule="auto"/>
        <w:ind w:left="426" w:right="-1"/>
        <w:jc w:val="both"/>
        <w:rPr>
          <w:rFonts w:ascii="Times New Roman" w:hAnsi="Times New Roman" w:cs="Times New Roman"/>
          <w:color w:val="000000"/>
          <w:sz w:val="24"/>
          <w:szCs w:val="24"/>
        </w:rPr>
      </w:pPr>
      <w:r w:rsidRPr="00C42631">
        <w:rPr>
          <w:rFonts w:ascii="Times New Roman" w:hAnsi="Times New Roman" w:cs="Times New Roman"/>
          <w:color w:val="000000"/>
          <w:sz w:val="24"/>
          <w:szCs w:val="24"/>
        </w:rPr>
        <w:t xml:space="preserve">La direction du vent n'est pas constante ; par conséquent, on doit continuellement réorienter la turbine pour qu'elle reste face au vent, de façon à optimiser la puissance </w:t>
      </w:r>
      <w:r w:rsidR="009C5FB5" w:rsidRPr="00C42631">
        <w:rPr>
          <w:rFonts w:ascii="Times New Roman" w:hAnsi="Times New Roman" w:cs="Times New Roman"/>
          <w:color w:val="000000"/>
          <w:sz w:val="24"/>
          <w:szCs w:val="24"/>
        </w:rPr>
        <w:t>disponible.</w:t>
      </w:r>
    </w:p>
    <w:p w:rsidR="00521C0E" w:rsidRPr="00C42631" w:rsidRDefault="00521C0E" w:rsidP="00CE1A67">
      <w:pPr>
        <w:pStyle w:val="Paragraphedeliste"/>
        <w:numPr>
          <w:ilvl w:val="0"/>
          <w:numId w:val="40"/>
        </w:numPr>
        <w:spacing w:before="240" w:line="360" w:lineRule="auto"/>
        <w:ind w:left="426" w:right="-1"/>
        <w:jc w:val="both"/>
        <w:rPr>
          <w:rFonts w:ascii="Times New Roman" w:hAnsi="Times New Roman" w:cs="Times New Roman"/>
          <w:color w:val="000000"/>
          <w:sz w:val="24"/>
          <w:szCs w:val="24"/>
        </w:rPr>
      </w:pPr>
      <w:r w:rsidRPr="00C42631">
        <w:rPr>
          <w:rFonts w:ascii="Times New Roman" w:hAnsi="Times New Roman" w:cs="Times New Roman"/>
          <w:color w:val="000000"/>
          <w:sz w:val="24"/>
          <w:szCs w:val="24"/>
        </w:rPr>
        <w:t xml:space="preserve">La régularité du vent en direction et en vitesse dépend du </w:t>
      </w:r>
      <w:r w:rsidR="009C5FB5" w:rsidRPr="00C42631">
        <w:rPr>
          <w:rFonts w:ascii="Times New Roman" w:hAnsi="Times New Roman" w:cs="Times New Roman"/>
          <w:color w:val="000000"/>
          <w:sz w:val="24"/>
          <w:szCs w:val="24"/>
        </w:rPr>
        <w:t xml:space="preserve">site. </w:t>
      </w:r>
      <w:r w:rsidRPr="00C42631">
        <w:rPr>
          <w:rFonts w:ascii="Times New Roman" w:hAnsi="Times New Roman" w:cs="Times New Roman"/>
          <w:color w:val="000000"/>
          <w:sz w:val="24"/>
          <w:szCs w:val="24"/>
        </w:rPr>
        <w:t xml:space="preserve">Pour déterminer les meilleurs gisements éoliens, on doit procéder à des relevés de vitesse et de direction des vents sur une  période d'au moins un </w:t>
      </w:r>
      <w:r w:rsidR="009C5FB5" w:rsidRPr="00C42631">
        <w:rPr>
          <w:rFonts w:ascii="Times New Roman" w:hAnsi="Times New Roman" w:cs="Times New Roman"/>
          <w:color w:val="000000"/>
          <w:sz w:val="24"/>
          <w:szCs w:val="24"/>
        </w:rPr>
        <w:t>an.</w:t>
      </w:r>
    </w:p>
    <w:p w:rsidR="00521C0E" w:rsidRPr="00C42631" w:rsidRDefault="00521C0E" w:rsidP="00CE1A67">
      <w:pPr>
        <w:pStyle w:val="Paragraphedeliste"/>
        <w:numPr>
          <w:ilvl w:val="0"/>
          <w:numId w:val="40"/>
        </w:numPr>
        <w:spacing w:before="240" w:line="360" w:lineRule="auto"/>
        <w:ind w:left="426" w:right="-1"/>
        <w:jc w:val="both"/>
        <w:rPr>
          <w:rFonts w:ascii="Times New Roman" w:hAnsi="Times New Roman" w:cs="Times New Roman"/>
          <w:color w:val="000000"/>
          <w:sz w:val="24"/>
          <w:szCs w:val="24"/>
        </w:rPr>
      </w:pPr>
      <w:r w:rsidRPr="00C42631">
        <w:rPr>
          <w:rFonts w:ascii="Times New Roman" w:hAnsi="Times New Roman" w:cs="Times New Roman"/>
          <w:color w:val="000000"/>
          <w:sz w:val="24"/>
          <w:szCs w:val="24"/>
        </w:rPr>
        <w:t xml:space="preserve">Lorsque la puissance du vent excède la puissance de l'éolienne, on doit agir pour limiter la puissance mécanique de la turbine et la puissance électrique de la </w:t>
      </w:r>
      <w:r w:rsidR="009C5FB5" w:rsidRPr="00C42631">
        <w:rPr>
          <w:rFonts w:ascii="Times New Roman" w:hAnsi="Times New Roman" w:cs="Times New Roman"/>
          <w:color w:val="000000"/>
          <w:sz w:val="24"/>
          <w:szCs w:val="24"/>
        </w:rPr>
        <w:t xml:space="preserve">génératrice. </w:t>
      </w:r>
    </w:p>
    <w:p w:rsidR="00521C0E" w:rsidRPr="00C42631" w:rsidRDefault="00521C0E" w:rsidP="00CE1A67">
      <w:pPr>
        <w:pStyle w:val="Paragraphedeliste"/>
        <w:numPr>
          <w:ilvl w:val="0"/>
          <w:numId w:val="40"/>
        </w:numPr>
        <w:spacing w:before="240" w:line="360" w:lineRule="auto"/>
        <w:ind w:left="426" w:right="-1"/>
        <w:jc w:val="both"/>
        <w:rPr>
          <w:rFonts w:ascii="Times New Roman" w:hAnsi="Times New Roman" w:cs="Times New Roman"/>
          <w:color w:val="000000"/>
          <w:sz w:val="24"/>
          <w:szCs w:val="24"/>
        </w:rPr>
      </w:pPr>
      <w:r w:rsidRPr="00C42631">
        <w:rPr>
          <w:rFonts w:ascii="Times New Roman" w:hAnsi="Times New Roman" w:cs="Times New Roman"/>
          <w:color w:val="000000"/>
          <w:sz w:val="24"/>
          <w:szCs w:val="24"/>
        </w:rPr>
        <w:t xml:space="preserve">Lors de vents violents, on doit réduire le pas  des hélices de la turbine ou même arrêter complètement l'éolienne afin d'éviter d'endommager  la turbine et la tour qui la </w:t>
      </w:r>
      <w:r w:rsidR="009C5FB5" w:rsidRPr="00C42631">
        <w:rPr>
          <w:rFonts w:ascii="Times New Roman" w:hAnsi="Times New Roman" w:cs="Times New Roman"/>
          <w:color w:val="000000"/>
          <w:sz w:val="24"/>
          <w:szCs w:val="24"/>
        </w:rPr>
        <w:t>supporte.</w:t>
      </w:r>
    </w:p>
    <w:p w:rsidR="00521C0E" w:rsidRPr="00C42631" w:rsidRDefault="00521C0E" w:rsidP="00CE1A67">
      <w:pPr>
        <w:pStyle w:val="Paragraphedeliste"/>
        <w:numPr>
          <w:ilvl w:val="0"/>
          <w:numId w:val="40"/>
        </w:numPr>
        <w:spacing w:before="240" w:line="360" w:lineRule="auto"/>
        <w:ind w:left="426" w:right="-1"/>
        <w:jc w:val="both"/>
        <w:rPr>
          <w:rFonts w:ascii="Times New Roman" w:hAnsi="Times New Roman" w:cs="Times New Roman"/>
          <w:color w:val="000000"/>
          <w:sz w:val="24"/>
          <w:szCs w:val="24"/>
        </w:rPr>
      </w:pPr>
      <w:r w:rsidRPr="00C42631">
        <w:rPr>
          <w:rFonts w:ascii="Times New Roman" w:hAnsi="Times New Roman" w:cs="Times New Roman"/>
          <w:color w:val="000000"/>
          <w:sz w:val="24"/>
          <w:szCs w:val="24"/>
        </w:rPr>
        <w:t>En raison de leur grande hauteur, les pales de la turbine constituent une cible naturelle pour la foudre.</w:t>
      </w:r>
    </w:p>
    <w:p w:rsidR="00521C0E" w:rsidRPr="00C42631" w:rsidRDefault="00521C0E" w:rsidP="00CE1A67">
      <w:pPr>
        <w:pStyle w:val="Paragraphedeliste"/>
        <w:numPr>
          <w:ilvl w:val="0"/>
          <w:numId w:val="40"/>
        </w:numPr>
        <w:spacing w:before="240" w:line="360" w:lineRule="auto"/>
        <w:ind w:left="426" w:right="-1"/>
        <w:jc w:val="both"/>
        <w:rPr>
          <w:rFonts w:ascii="Times New Roman" w:hAnsi="Times New Roman" w:cs="Times New Roman"/>
          <w:color w:val="000000"/>
          <w:sz w:val="24"/>
          <w:szCs w:val="24"/>
        </w:rPr>
      </w:pPr>
      <w:r w:rsidRPr="00C42631">
        <w:rPr>
          <w:rFonts w:ascii="Times New Roman" w:hAnsi="Times New Roman" w:cs="Times New Roman"/>
          <w:color w:val="000000"/>
          <w:sz w:val="24"/>
          <w:szCs w:val="24"/>
        </w:rPr>
        <w:t xml:space="preserve">Pendant l'hiver, on doit surveiller l'accumulation  de neige et de </w:t>
      </w:r>
      <w:r w:rsidR="009C5FB5" w:rsidRPr="00C42631">
        <w:rPr>
          <w:rFonts w:ascii="Times New Roman" w:hAnsi="Times New Roman" w:cs="Times New Roman"/>
          <w:color w:val="000000"/>
          <w:sz w:val="24"/>
          <w:szCs w:val="24"/>
        </w:rPr>
        <w:t>verglas.</w:t>
      </w:r>
    </w:p>
    <w:p w:rsidR="00521C0E" w:rsidRPr="00C42631" w:rsidRDefault="00521C0E" w:rsidP="00CE1A67">
      <w:pPr>
        <w:pStyle w:val="Paragraphedeliste"/>
        <w:numPr>
          <w:ilvl w:val="0"/>
          <w:numId w:val="40"/>
        </w:numPr>
        <w:spacing w:before="240" w:line="360" w:lineRule="auto"/>
        <w:ind w:left="426" w:right="-1"/>
        <w:jc w:val="both"/>
        <w:rPr>
          <w:rFonts w:ascii="Times New Roman" w:hAnsi="Times New Roman" w:cs="Times New Roman"/>
          <w:color w:val="000000"/>
          <w:sz w:val="24"/>
          <w:szCs w:val="24"/>
        </w:rPr>
      </w:pPr>
      <w:r w:rsidRPr="00C42631">
        <w:rPr>
          <w:rFonts w:ascii="Times New Roman" w:hAnsi="Times New Roman" w:cs="Times New Roman"/>
          <w:color w:val="000000"/>
          <w:sz w:val="24"/>
          <w:szCs w:val="24"/>
        </w:rPr>
        <w:t xml:space="preserve">Pour exploiter la puissance générée par un parc d'éoliennes, celui-ci doit être raccordé à un réseau  électrique existant suffisamment « fort »  pour maintenir une tension et une fréquence </w:t>
      </w:r>
      <w:r w:rsidR="009C5FB5" w:rsidRPr="00C42631">
        <w:rPr>
          <w:rFonts w:ascii="Times New Roman" w:hAnsi="Times New Roman" w:cs="Times New Roman"/>
          <w:color w:val="000000"/>
          <w:sz w:val="24"/>
          <w:szCs w:val="24"/>
        </w:rPr>
        <w:t>constantes.</w:t>
      </w:r>
    </w:p>
    <w:p w:rsidR="003B0E46" w:rsidRPr="007F2CF2" w:rsidRDefault="00521C0E" w:rsidP="00CE1A67">
      <w:pPr>
        <w:spacing w:before="240" w:line="360" w:lineRule="auto"/>
        <w:ind w:left="360" w:right="-1"/>
        <w:jc w:val="both"/>
        <w:rPr>
          <w:rFonts w:ascii="Times New Roman" w:hAnsi="Times New Roman" w:cs="Times New Roman"/>
          <w:color w:val="000000"/>
          <w:sz w:val="24"/>
          <w:szCs w:val="24"/>
        </w:rPr>
      </w:pPr>
      <w:r w:rsidRPr="00C42631">
        <w:rPr>
          <w:rFonts w:ascii="Times New Roman" w:hAnsi="Times New Roman" w:cs="Times New Roman"/>
          <w:color w:val="000000"/>
          <w:sz w:val="24"/>
          <w:szCs w:val="24"/>
        </w:rPr>
        <w:t xml:space="preserve">Dans les paragraphes qui suivent nous limiterons notre propos aux éoliennes à axe horizontal dont l'hélice est composée de trois pales et dont la puissance nominale est comprise entre 100 kW et 1,5 </w:t>
      </w:r>
      <w:r w:rsidR="009C5FB5" w:rsidRPr="00C42631">
        <w:rPr>
          <w:rFonts w:ascii="Times New Roman" w:hAnsi="Times New Roman" w:cs="Times New Roman"/>
          <w:color w:val="000000"/>
          <w:sz w:val="24"/>
          <w:szCs w:val="24"/>
        </w:rPr>
        <w:t xml:space="preserve">MW. </w:t>
      </w:r>
      <w:r w:rsidRPr="00C42631">
        <w:rPr>
          <w:rFonts w:ascii="Times New Roman" w:hAnsi="Times New Roman" w:cs="Times New Roman"/>
          <w:color w:val="000000"/>
          <w:sz w:val="24"/>
          <w:szCs w:val="24"/>
        </w:rPr>
        <w:t>Cependant, la puissance de certaines éoliennes peut atteindre 5 MW.</w:t>
      </w:r>
      <w:r w:rsidRPr="001713DC">
        <w:rPr>
          <w:rFonts w:ascii="Times New Roman" w:hAnsi="Times New Roman" w:cs="Times New Roman"/>
          <w:color w:val="000000"/>
          <w:sz w:val="24"/>
          <w:szCs w:val="24"/>
        </w:rPr>
        <w:t xml:space="preserve"> </w:t>
      </w:r>
    </w:p>
    <w:p w:rsidR="003B0E46" w:rsidRPr="00C42631" w:rsidRDefault="00C42631" w:rsidP="00CE1A67">
      <w:pPr>
        <w:pStyle w:val="Titre1"/>
        <w:spacing w:line="360" w:lineRule="auto"/>
        <w:jc w:val="both"/>
        <w:rPr>
          <w:rFonts w:ascii="Times New Roman" w:hAnsi="Times New Roman"/>
          <w:sz w:val="28"/>
          <w:szCs w:val="28"/>
        </w:rPr>
      </w:pPr>
      <w:bookmarkStart w:id="50" w:name="_Toc325134081"/>
      <w:bookmarkStart w:id="51" w:name="_Toc326016655"/>
      <w:r>
        <w:rPr>
          <w:rFonts w:ascii="Times New Roman" w:hAnsi="Times New Roman"/>
          <w:sz w:val="28"/>
          <w:szCs w:val="28"/>
        </w:rPr>
        <w:t>I.</w:t>
      </w:r>
      <w:r w:rsidR="00842937" w:rsidRPr="00C42631">
        <w:rPr>
          <w:rFonts w:ascii="Times New Roman" w:hAnsi="Times New Roman"/>
          <w:sz w:val="28"/>
          <w:szCs w:val="28"/>
        </w:rPr>
        <w:t>4</w:t>
      </w:r>
      <w:r w:rsidR="007F2CF2" w:rsidRPr="00C42631">
        <w:rPr>
          <w:rFonts w:ascii="Times New Roman" w:hAnsi="Times New Roman"/>
          <w:sz w:val="28"/>
          <w:szCs w:val="28"/>
        </w:rPr>
        <w:t>-</w:t>
      </w:r>
      <w:r w:rsidR="00842937" w:rsidRPr="00C42631">
        <w:rPr>
          <w:rFonts w:ascii="Times New Roman" w:hAnsi="Times New Roman"/>
          <w:sz w:val="28"/>
          <w:szCs w:val="28"/>
        </w:rPr>
        <w:t xml:space="preserve"> </w:t>
      </w:r>
      <w:r w:rsidR="007723B7">
        <w:rPr>
          <w:rFonts w:ascii="Times New Roman" w:hAnsi="Times New Roman"/>
          <w:sz w:val="28"/>
          <w:szCs w:val="28"/>
        </w:rPr>
        <w:t>L’</w:t>
      </w:r>
      <w:r w:rsidR="00842937" w:rsidRPr="00C42631">
        <w:rPr>
          <w:rFonts w:ascii="Times New Roman" w:hAnsi="Times New Roman"/>
          <w:sz w:val="28"/>
          <w:szCs w:val="28"/>
        </w:rPr>
        <w:t>ENERGIE EOLIENNE :</w:t>
      </w:r>
      <w:bookmarkEnd w:id="50"/>
      <w:bookmarkEnd w:id="51"/>
    </w:p>
    <w:p w:rsidR="003B0F97" w:rsidRDefault="00A90F63" w:rsidP="00CE1A67">
      <w:pPr>
        <w:spacing w:before="240" w:line="360" w:lineRule="auto"/>
        <w:ind w:right="-1" w:firstLine="708"/>
        <w:jc w:val="both"/>
        <w:rPr>
          <w:rFonts w:ascii="Times New Roman" w:hAnsi="Times New Roman" w:cs="Times New Roman"/>
          <w:color w:val="000000"/>
          <w:sz w:val="24"/>
          <w:szCs w:val="24"/>
          <w:highlight w:val="magenta"/>
        </w:rPr>
      </w:pPr>
      <w:r w:rsidRPr="00C42631">
        <w:rPr>
          <w:rFonts w:ascii="Times New Roman" w:hAnsi="Times New Roman" w:cs="Times New Roman"/>
          <w:color w:val="000000"/>
          <w:sz w:val="24"/>
          <w:szCs w:val="24"/>
        </w:rPr>
        <w:t>Par définition, l’énergie éolienne est l’énergie produite par le vent. Elle est le fruit de l’action d’aérogénérateurs, de machines électriques mues par le vent et dont la fonction est de produire de l’électricité.</w:t>
      </w:r>
      <w:r w:rsidR="00C42631">
        <w:rPr>
          <w:rFonts w:ascii="Times New Roman" w:hAnsi="Times New Roman" w:cs="Times New Roman"/>
          <w:color w:val="000000"/>
          <w:sz w:val="24"/>
          <w:szCs w:val="24"/>
        </w:rPr>
        <w:t xml:space="preserve"> </w:t>
      </w:r>
      <w:r w:rsidR="003B0F97" w:rsidRPr="00C42631">
        <w:rPr>
          <w:rFonts w:ascii="Times New Roman" w:hAnsi="Times New Roman" w:cs="Times New Roman"/>
          <w:color w:val="000000"/>
          <w:sz w:val="24"/>
          <w:szCs w:val="24"/>
        </w:rPr>
        <w:t xml:space="preserve">L'énergie éolienne dépend surtout de la vitesse du vent et de la surface traversée par les pales, et donc de la taille de l’éolienne. Les éoliennes transforment l’énergie du flux d’air en une énergie mécanique de rotation. Celle-ci actionne l’axe d’une génératrice électrique et, comme c’est le cas avec la dynamo d’un vélo par exemple, le mouvement tournant du rotor crée un couple électromagnétique,  qui produit de l'électricité. En fonction de la vitesse du vent, la puissance électrique effective développée par une éolienne est comprise entre zéro et sa puissance "nominale". </w:t>
      </w:r>
    </w:p>
    <w:p w:rsidR="001153B2" w:rsidRPr="005F2E6A" w:rsidRDefault="00C42631" w:rsidP="007723B7">
      <w:pPr>
        <w:autoSpaceDE w:val="0"/>
        <w:autoSpaceDN w:val="0"/>
        <w:adjustRightInd w:val="0"/>
        <w:spacing w:before="240" w:line="360" w:lineRule="auto"/>
        <w:jc w:val="both"/>
        <w:rPr>
          <w:rFonts w:ascii="Times New Roman" w:hAnsi="Times New Roman" w:cs="Times New Roman"/>
          <w:b/>
          <w:bCs/>
          <w:sz w:val="24"/>
          <w:szCs w:val="24"/>
        </w:rPr>
      </w:pPr>
      <w:r w:rsidRPr="005F2E6A">
        <w:rPr>
          <w:rFonts w:ascii="Times New Roman" w:hAnsi="Times New Roman" w:cs="Times New Roman"/>
          <w:b/>
          <w:bCs/>
          <w:sz w:val="24"/>
          <w:szCs w:val="24"/>
        </w:rPr>
        <w:lastRenderedPageBreak/>
        <w:t>I.4.1-</w:t>
      </w:r>
      <w:r w:rsidR="007723B7">
        <w:rPr>
          <w:rFonts w:ascii="Times New Roman" w:hAnsi="Times New Roman" w:cs="Times New Roman"/>
          <w:b/>
          <w:bCs/>
          <w:sz w:val="24"/>
          <w:szCs w:val="24"/>
        </w:rPr>
        <w:t xml:space="preserve"> L’</w:t>
      </w:r>
      <w:r w:rsidR="00F65CC6">
        <w:rPr>
          <w:rFonts w:ascii="Times New Roman" w:hAnsi="Times New Roman" w:cs="Times New Roman"/>
          <w:b/>
          <w:bCs/>
          <w:sz w:val="24"/>
          <w:szCs w:val="24"/>
        </w:rPr>
        <w:t>é</w:t>
      </w:r>
      <w:r w:rsidR="00F65CC6" w:rsidRPr="005F2E6A">
        <w:rPr>
          <w:rFonts w:ascii="Times New Roman" w:hAnsi="Times New Roman" w:cs="Times New Roman"/>
          <w:b/>
          <w:bCs/>
          <w:sz w:val="24"/>
          <w:szCs w:val="24"/>
        </w:rPr>
        <w:t>olienne</w:t>
      </w:r>
      <w:r w:rsidR="001153B2" w:rsidRPr="005F2E6A">
        <w:rPr>
          <w:rFonts w:ascii="Times New Roman" w:hAnsi="Times New Roman" w:cs="Times New Roman"/>
          <w:b/>
          <w:bCs/>
          <w:sz w:val="24"/>
          <w:szCs w:val="24"/>
        </w:rPr>
        <w:t>:</w:t>
      </w:r>
    </w:p>
    <w:p w:rsidR="00551C1F" w:rsidRPr="005F2E6A" w:rsidRDefault="00C42631" w:rsidP="00CE1A67">
      <w:pPr>
        <w:autoSpaceDE w:val="0"/>
        <w:autoSpaceDN w:val="0"/>
        <w:adjustRightInd w:val="0"/>
        <w:spacing w:before="240" w:line="360" w:lineRule="auto"/>
        <w:jc w:val="both"/>
        <w:rPr>
          <w:rFonts w:ascii="Times New Roman" w:hAnsi="Times New Roman" w:cs="Times New Roman"/>
          <w:b/>
          <w:bCs/>
          <w:sz w:val="24"/>
          <w:szCs w:val="24"/>
        </w:rPr>
      </w:pPr>
      <w:r w:rsidRPr="005F2E6A">
        <w:rPr>
          <w:rFonts w:ascii="Times New Roman" w:hAnsi="Times New Roman" w:cs="Times New Roman"/>
          <w:b/>
          <w:bCs/>
          <w:sz w:val="24"/>
          <w:szCs w:val="24"/>
        </w:rPr>
        <w:t xml:space="preserve">I.4.2- </w:t>
      </w:r>
      <w:r w:rsidR="00551C1F" w:rsidRPr="005F2E6A">
        <w:rPr>
          <w:rFonts w:ascii="Times New Roman" w:hAnsi="Times New Roman" w:cs="Times New Roman"/>
          <w:b/>
          <w:bCs/>
          <w:sz w:val="24"/>
          <w:szCs w:val="24"/>
        </w:rPr>
        <w:t>Bref historique des éoliennes</w:t>
      </w:r>
      <w:r w:rsidRPr="005F2E6A">
        <w:rPr>
          <w:rFonts w:ascii="Times New Roman" w:hAnsi="Times New Roman" w:cs="Times New Roman"/>
          <w:b/>
          <w:bCs/>
          <w:sz w:val="24"/>
          <w:szCs w:val="24"/>
        </w:rPr>
        <w:t xml:space="preserve"> :</w:t>
      </w:r>
    </w:p>
    <w:p w:rsidR="00551C1F" w:rsidRPr="00C42631" w:rsidRDefault="00551C1F" w:rsidP="00454AD0">
      <w:pPr>
        <w:autoSpaceDE w:val="0"/>
        <w:autoSpaceDN w:val="0"/>
        <w:adjustRightInd w:val="0"/>
        <w:spacing w:after="0" w:line="360" w:lineRule="auto"/>
        <w:jc w:val="both"/>
        <w:rPr>
          <w:rFonts w:ascii="Times New Roman" w:hAnsi="Times New Roman" w:cs="Times New Roman"/>
          <w:sz w:val="24"/>
          <w:szCs w:val="24"/>
        </w:rPr>
      </w:pPr>
      <w:r w:rsidRPr="00C42631">
        <w:rPr>
          <w:rFonts w:ascii="Times New Roman" w:hAnsi="Times New Roman" w:cs="Times New Roman"/>
          <w:sz w:val="24"/>
          <w:szCs w:val="24"/>
        </w:rPr>
        <w:t>Les premiers exemples de machines permettant l’extraction de la puissance contenue</w:t>
      </w:r>
      <w:r w:rsidR="00454AD0">
        <w:rPr>
          <w:rFonts w:ascii="Times New Roman" w:hAnsi="Times New Roman" w:cs="Times New Roman"/>
          <w:sz w:val="24"/>
          <w:szCs w:val="24"/>
        </w:rPr>
        <w:t xml:space="preserve"> </w:t>
      </w:r>
      <w:r w:rsidRPr="00C42631">
        <w:rPr>
          <w:rFonts w:ascii="Times New Roman" w:hAnsi="Times New Roman" w:cs="Times New Roman"/>
          <w:sz w:val="24"/>
          <w:szCs w:val="24"/>
        </w:rPr>
        <w:t>dans le vent ont été trouvés en Perse vers 200 av. JC et ont été introduits dans l’empire romain</w:t>
      </w:r>
      <w:r w:rsidR="00454AD0">
        <w:rPr>
          <w:rFonts w:ascii="Times New Roman" w:hAnsi="Times New Roman" w:cs="Times New Roman"/>
          <w:sz w:val="24"/>
          <w:szCs w:val="24"/>
        </w:rPr>
        <w:t xml:space="preserve"> </w:t>
      </w:r>
      <w:r w:rsidRPr="00C42631">
        <w:rPr>
          <w:rFonts w:ascii="Times New Roman" w:hAnsi="Times New Roman" w:cs="Times New Roman"/>
          <w:sz w:val="24"/>
          <w:szCs w:val="24"/>
        </w:rPr>
        <w:t xml:space="preserve">vers 250 </w:t>
      </w:r>
      <w:r w:rsidRPr="00984966">
        <w:rPr>
          <w:rFonts w:ascii="Times New Roman" w:hAnsi="Times New Roman" w:cs="Times New Roman"/>
          <w:sz w:val="24"/>
          <w:szCs w:val="24"/>
        </w:rPr>
        <w:t>ap</w:t>
      </w:r>
      <w:r w:rsidRPr="00C42631">
        <w:rPr>
          <w:rFonts w:ascii="Times New Roman" w:hAnsi="Times New Roman" w:cs="Times New Roman"/>
          <w:sz w:val="24"/>
          <w:szCs w:val="24"/>
        </w:rPr>
        <w:t>. JC. Les premiers moulins à vent ont été construits à Sistan en Afghanistan au</w:t>
      </w:r>
      <w:r w:rsidR="00454AD0">
        <w:rPr>
          <w:rFonts w:ascii="Times New Roman" w:hAnsi="Times New Roman" w:cs="Times New Roman"/>
          <w:sz w:val="24"/>
          <w:szCs w:val="24"/>
        </w:rPr>
        <w:t xml:space="preserve"> </w:t>
      </w:r>
      <w:r w:rsidRPr="00C42631">
        <w:rPr>
          <w:rFonts w:ascii="Times New Roman" w:hAnsi="Times New Roman" w:cs="Times New Roman"/>
          <w:sz w:val="24"/>
          <w:szCs w:val="24"/>
        </w:rPr>
        <w:t>7</w:t>
      </w:r>
      <w:r w:rsidRPr="00C42631">
        <w:rPr>
          <w:rFonts w:ascii="Times New Roman" w:hAnsi="Times New Roman" w:cs="Times New Roman"/>
          <w:sz w:val="16"/>
          <w:szCs w:val="16"/>
        </w:rPr>
        <w:t xml:space="preserve">ème </w:t>
      </w:r>
      <w:r w:rsidRPr="00C42631">
        <w:rPr>
          <w:rFonts w:ascii="Times New Roman" w:hAnsi="Times New Roman" w:cs="Times New Roman"/>
          <w:sz w:val="24"/>
          <w:szCs w:val="24"/>
        </w:rPr>
        <w:t>siècle. Ils possédaient un axe de rotation verticale et entre 6 et 12 pales rectangulaires. Ils</w:t>
      </w:r>
      <w:r w:rsidR="00454AD0">
        <w:rPr>
          <w:rFonts w:ascii="Times New Roman" w:hAnsi="Times New Roman" w:cs="Times New Roman"/>
          <w:sz w:val="24"/>
          <w:szCs w:val="24"/>
        </w:rPr>
        <w:t xml:space="preserve"> </w:t>
      </w:r>
      <w:r w:rsidRPr="00C42631">
        <w:rPr>
          <w:rFonts w:ascii="Times New Roman" w:hAnsi="Times New Roman" w:cs="Times New Roman"/>
          <w:sz w:val="24"/>
          <w:szCs w:val="24"/>
        </w:rPr>
        <w:t>étaient principalement utilisés pour moudre le grain et dans l’industrie de la cane à sucre.</w:t>
      </w:r>
      <w:r w:rsidR="00454AD0">
        <w:rPr>
          <w:rFonts w:ascii="Times New Roman" w:hAnsi="Times New Roman" w:cs="Times New Roman"/>
          <w:sz w:val="24"/>
          <w:szCs w:val="24"/>
        </w:rPr>
        <w:t xml:space="preserve"> </w:t>
      </w:r>
      <w:r w:rsidRPr="00C42631">
        <w:rPr>
          <w:rFonts w:ascii="Times New Roman" w:hAnsi="Times New Roman" w:cs="Times New Roman"/>
          <w:sz w:val="24"/>
          <w:szCs w:val="24"/>
        </w:rPr>
        <w:t>Vers 1180, le développement de l’agriculture entraina une utilisation massive des moulins à</w:t>
      </w:r>
      <w:r w:rsidR="00454AD0">
        <w:rPr>
          <w:rFonts w:ascii="Times New Roman" w:hAnsi="Times New Roman" w:cs="Times New Roman"/>
          <w:sz w:val="24"/>
          <w:szCs w:val="24"/>
        </w:rPr>
        <w:t xml:space="preserve"> </w:t>
      </w:r>
      <w:r w:rsidRPr="00C42631">
        <w:rPr>
          <w:rFonts w:ascii="Times New Roman" w:hAnsi="Times New Roman" w:cs="Times New Roman"/>
          <w:sz w:val="24"/>
          <w:szCs w:val="24"/>
        </w:rPr>
        <w:t>vent en Europe de l’Ouest.</w:t>
      </w:r>
    </w:p>
    <w:p w:rsidR="00551C1F" w:rsidRPr="00C42631" w:rsidRDefault="00551C1F" w:rsidP="00454AD0">
      <w:pPr>
        <w:autoSpaceDE w:val="0"/>
        <w:autoSpaceDN w:val="0"/>
        <w:adjustRightInd w:val="0"/>
        <w:spacing w:after="0" w:line="360" w:lineRule="auto"/>
        <w:jc w:val="both"/>
        <w:rPr>
          <w:rFonts w:ascii="Times New Roman" w:hAnsi="Times New Roman" w:cs="Times New Roman"/>
          <w:sz w:val="24"/>
          <w:szCs w:val="24"/>
        </w:rPr>
      </w:pPr>
      <w:r w:rsidRPr="00C42631">
        <w:rPr>
          <w:rFonts w:ascii="Times New Roman" w:hAnsi="Times New Roman" w:cs="Times New Roman"/>
          <w:sz w:val="24"/>
          <w:szCs w:val="24"/>
        </w:rPr>
        <w:t>Aux Etats-Unis, le développement de l’éolienne pour pomper l’eau a été un facteur</w:t>
      </w:r>
      <w:r w:rsidR="00454AD0">
        <w:rPr>
          <w:rFonts w:ascii="Times New Roman" w:hAnsi="Times New Roman" w:cs="Times New Roman"/>
          <w:sz w:val="24"/>
          <w:szCs w:val="24"/>
        </w:rPr>
        <w:t xml:space="preserve"> </w:t>
      </w:r>
      <w:r w:rsidRPr="00C42631">
        <w:rPr>
          <w:rFonts w:ascii="Times New Roman" w:hAnsi="Times New Roman" w:cs="Times New Roman"/>
          <w:sz w:val="24"/>
          <w:szCs w:val="24"/>
        </w:rPr>
        <w:t>déterminant permettant l’exploitation de larges étendues ne possédant pas d’accès facile à</w:t>
      </w:r>
      <w:r w:rsidR="00454AD0">
        <w:rPr>
          <w:rFonts w:ascii="Times New Roman" w:hAnsi="Times New Roman" w:cs="Times New Roman"/>
          <w:sz w:val="24"/>
          <w:szCs w:val="24"/>
        </w:rPr>
        <w:t xml:space="preserve"> </w:t>
      </w:r>
      <w:r w:rsidRPr="00C42631">
        <w:rPr>
          <w:rFonts w:ascii="Times New Roman" w:hAnsi="Times New Roman" w:cs="Times New Roman"/>
          <w:sz w:val="24"/>
          <w:szCs w:val="24"/>
        </w:rPr>
        <w:t>l’eau. Elles ont aussi contribuées au développement des réseaux ferrés en pompant l’eau</w:t>
      </w:r>
      <w:r w:rsidR="00454AD0">
        <w:rPr>
          <w:rFonts w:ascii="Times New Roman" w:hAnsi="Times New Roman" w:cs="Times New Roman"/>
          <w:sz w:val="24"/>
          <w:szCs w:val="24"/>
        </w:rPr>
        <w:t xml:space="preserve"> </w:t>
      </w:r>
      <w:r w:rsidRPr="00C42631">
        <w:rPr>
          <w:rFonts w:ascii="Times New Roman" w:hAnsi="Times New Roman" w:cs="Times New Roman"/>
          <w:sz w:val="24"/>
          <w:szCs w:val="24"/>
        </w:rPr>
        <w:t>nécessaire aux locomotives à vapeur dans les puits.</w:t>
      </w:r>
    </w:p>
    <w:p w:rsidR="00551C1F" w:rsidRPr="00C42631" w:rsidRDefault="00551C1F" w:rsidP="00454AD0">
      <w:pPr>
        <w:autoSpaceDE w:val="0"/>
        <w:autoSpaceDN w:val="0"/>
        <w:adjustRightInd w:val="0"/>
        <w:spacing w:after="0" w:line="360" w:lineRule="auto"/>
        <w:jc w:val="both"/>
        <w:rPr>
          <w:rFonts w:ascii="Times New Roman" w:hAnsi="Times New Roman" w:cs="Times New Roman"/>
          <w:sz w:val="24"/>
          <w:szCs w:val="24"/>
        </w:rPr>
      </w:pPr>
      <w:r w:rsidRPr="00C42631">
        <w:rPr>
          <w:rFonts w:ascii="Times New Roman" w:hAnsi="Times New Roman" w:cs="Times New Roman"/>
          <w:sz w:val="24"/>
          <w:szCs w:val="24"/>
        </w:rPr>
        <w:t>L’éolienne multi-pale placée au sommet d'une tour en treillis bois ou acier fut pendant</w:t>
      </w:r>
      <w:r w:rsidR="00454AD0">
        <w:rPr>
          <w:rFonts w:ascii="Times New Roman" w:hAnsi="Times New Roman" w:cs="Times New Roman"/>
          <w:sz w:val="24"/>
          <w:szCs w:val="24"/>
        </w:rPr>
        <w:t xml:space="preserve"> </w:t>
      </w:r>
      <w:r w:rsidRPr="00C42631">
        <w:rPr>
          <w:rFonts w:ascii="Times New Roman" w:hAnsi="Times New Roman" w:cs="Times New Roman"/>
          <w:sz w:val="24"/>
          <w:szCs w:val="24"/>
        </w:rPr>
        <w:t>de nombreuses années, un trait majeur du paysage de l'Amérique rurale.</w:t>
      </w:r>
      <w:r w:rsidR="00454AD0">
        <w:rPr>
          <w:rFonts w:ascii="Times New Roman" w:hAnsi="Times New Roman" w:cs="Times New Roman"/>
          <w:sz w:val="24"/>
          <w:szCs w:val="24"/>
        </w:rPr>
        <w:t xml:space="preserve"> </w:t>
      </w:r>
    </w:p>
    <w:p w:rsidR="00551C1F" w:rsidRPr="00C42631" w:rsidRDefault="00551C1F" w:rsidP="00454AD0">
      <w:pPr>
        <w:autoSpaceDE w:val="0"/>
        <w:autoSpaceDN w:val="0"/>
        <w:adjustRightInd w:val="0"/>
        <w:spacing w:after="0" w:line="360" w:lineRule="auto"/>
        <w:jc w:val="both"/>
        <w:rPr>
          <w:rFonts w:ascii="Times New Roman" w:hAnsi="Times New Roman" w:cs="Times New Roman"/>
          <w:sz w:val="24"/>
          <w:szCs w:val="24"/>
        </w:rPr>
      </w:pPr>
      <w:r w:rsidRPr="00C42631">
        <w:rPr>
          <w:rFonts w:ascii="Times New Roman" w:hAnsi="Times New Roman" w:cs="Times New Roman"/>
          <w:sz w:val="24"/>
          <w:szCs w:val="24"/>
        </w:rPr>
        <w:t>L’éolienne moderne commença à être développée au début des années 1980. Depuis, la</w:t>
      </w:r>
      <w:r w:rsidR="00454AD0">
        <w:rPr>
          <w:rFonts w:ascii="Times New Roman" w:hAnsi="Times New Roman" w:cs="Times New Roman"/>
          <w:sz w:val="24"/>
          <w:szCs w:val="24"/>
        </w:rPr>
        <w:t xml:space="preserve"> </w:t>
      </w:r>
      <w:r w:rsidRPr="00C42631">
        <w:rPr>
          <w:rFonts w:ascii="Times New Roman" w:hAnsi="Times New Roman" w:cs="Times New Roman"/>
          <w:sz w:val="24"/>
          <w:szCs w:val="24"/>
        </w:rPr>
        <w:t>technologie n’a cessé de s’améliorer. De nombreuses recherches sont actuellement en cours</w:t>
      </w:r>
      <w:r w:rsidR="00454AD0">
        <w:rPr>
          <w:rFonts w:ascii="Times New Roman" w:hAnsi="Times New Roman" w:cs="Times New Roman"/>
          <w:sz w:val="24"/>
          <w:szCs w:val="24"/>
        </w:rPr>
        <w:t xml:space="preserve"> </w:t>
      </w:r>
      <w:r w:rsidRPr="00C42631">
        <w:rPr>
          <w:rFonts w:ascii="Times New Roman" w:hAnsi="Times New Roman" w:cs="Times New Roman"/>
          <w:sz w:val="24"/>
          <w:szCs w:val="24"/>
        </w:rPr>
        <w:t>pour permettre à l’énergie éolienne de pouvoir jouer le rôle qui l’attend dans les prochaines</w:t>
      </w:r>
      <w:r w:rsidR="00454AD0">
        <w:rPr>
          <w:rFonts w:ascii="Times New Roman" w:hAnsi="Times New Roman" w:cs="Times New Roman"/>
          <w:sz w:val="24"/>
          <w:szCs w:val="24"/>
        </w:rPr>
        <w:t xml:space="preserve"> </w:t>
      </w:r>
      <w:r w:rsidRPr="00C42631">
        <w:rPr>
          <w:rFonts w:ascii="Times New Roman" w:hAnsi="Times New Roman" w:cs="Times New Roman"/>
          <w:sz w:val="24"/>
          <w:szCs w:val="24"/>
        </w:rPr>
        <w:t>années.</w:t>
      </w:r>
    </w:p>
    <w:p w:rsidR="00954D29" w:rsidRDefault="00D21732" w:rsidP="00454AD0">
      <w:pPr>
        <w:keepNext/>
        <w:autoSpaceDE w:val="0"/>
        <w:autoSpaceDN w:val="0"/>
        <w:adjustRightInd w:val="0"/>
        <w:spacing w:after="0" w:line="360" w:lineRule="auto"/>
        <w:jc w:val="center"/>
      </w:pPr>
      <w:r>
        <w:rPr>
          <w:rFonts w:ascii="Times New Roman" w:hAnsi="Times New Roman" w:cs="Times New Roman"/>
          <w:noProof/>
          <w:sz w:val="24"/>
          <w:szCs w:val="24"/>
          <w:lang w:eastAsia="fr-FR"/>
        </w:rPr>
        <w:drawing>
          <wp:inline distT="0" distB="0" distL="0" distR="0">
            <wp:extent cx="3277870" cy="1710055"/>
            <wp:effectExtent l="19050" t="0" r="0" b="0"/>
            <wp:docPr id="1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pic:cNvPicPr>
                      <a:picLocks noChangeAspect="1" noChangeArrowheads="1"/>
                    </pic:cNvPicPr>
                  </pic:nvPicPr>
                  <pic:blipFill>
                    <a:blip r:embed="rId19"/>
                    <a:srcRect/>
                    <a:stretch>
                      <a:fillRect/>
                    </a:stretch>
                  </pic:blipFill>
                  <pic:spPr bwMode="auto">
                    <a:xfrm>
                      <a:off x="0" y="0"/>
                      <a:ext cx="3277870" cy="1710055"/>
                    </a:xfrm>
                    <a:prstGeom prst="rect">
                      <a:avLst/>
                    </a:prstGeom>
                    <a:noFill/>
                    <a:ln w="9525">
                      <a:noFill/>
                      <a:miter lim="800000"/>
                      <a:headEnd/>
                      <a:tailEnd/>
                    </a:ln>
                  </pic:spPr>
                </pic:pic>
              </a:graphicData>
            </a:graphic>
          </wp:inline>
        </w:drawing>
      </w:r>
    </w:p>
    <w:p w:rsidR="001A2221" w:rsidRPr="0067367A" w:rsidRDefault="00954D29" w:rsidP="00454AD0">
      <w:pPr>
        <w:pStyle w:val="Lgende"/>
        <w:jc w:val="center"/>
        <w:rPr>
          <w:rFonts w:ascii="Times New Roman" w:hAnsi="Times New Roman" w:cs="Times New Roman"/>
          <w:color w:val="auto"/>
          <w:sz w:val="20"/>
          <w:szCs w:val="20"/>
        </w:rPr>
      </w:pPr>
      <w:bookmarkStart w:id="52" w:name="_Toc325513123"/>
      <w:r w:rsidRPr="0067367A">
        <w:rPr>
          <w:rFonts w:ascii="Times New Roman" w:hAnsi="Times New Roman" w:cs="Times New Roman"/>
          <w:color w:val="auto"/>
          <w:sz w:val="20"/>
          <w:szCs w:val="20"/>
        </w:rPr>
        <w:t xml:space="preserve">Figure.I. </w:t>
      </w:r>
      <w:r w:rsidR="00B2208E" w:rsidRPr="0067367A">
        <w:rPr>
          <w:rFonts w:ascii="Times New Roman" w:hAnsi="Times New Roman" w:cs="Times New Roman"/>
          <w:color w:val="auto"/>
          <w:sz w:val="20"/>
          <w:szCs w:val="20"/>
        </w:rPr>
        <w:fldChar w:fldCharType="begin"/>
      </w:r>
      <w:r w:rsidRPr="0067367A">
        <w:rPr>
          <w:rFonts w:ascii="Times New Roman" w:hAnsi="Times New Roman" w:cs="Times New Roman"/>
          <w:color w:val="auto"/>
          <w:sz w:val="20"/>
          <w:szCs w:val="20"/>
        </w:rPr>
        <w:instrText xml:space="preserve"> SEQ Figure.I. \* ARABIC </w:instrText>
      </w:r>
      <w:r w:rsidR="00B2208E" w:rsidRPr="0067367A">
        <w:rPr>
          <w:rFonts w:ascii="Times New Roman" w:hAnsi="Times New Roman" w:cs="Times New Roman"/>
          <w:color w:val="auto"/>
          <w:sz w:val="20"/>
          <w:szCs w:val="20"/>
        </w:rPr>
        <w:fldChar w:fldCharType="separate"/>
      </w:r>
      <w:r w:rsidR="00D607AB" w:rsidRPr="0067367A">
        <w:rPr>
          <w:rFonts w:ascii="Times New Roman" w:hAnsi="Times New Roman" w:cs="Times New Roman"/>
          <w:noProof/>
          <w:color w:val="auto"/>
          <w:sz w:val="20"/>
          <w:szCs w:val="20"/>
        </w:rPr>
        <w:t>8</w:t>
      </w:r>
      <w:r w:rsidR="00B2208E" w:rsidRPr="0067367A">
        <w:rPr>
          <w:rFonts w:ascii="Times New Roman" w:hAnsi="Times New Roman" w:cs="Times New Roman"/>
          <w:color w:val="auto"/>
          <w:sz w:val="20"/>
          <w:szCs w:val="20"/>
        </w:rPr>
        <w:fldChar w:fldCharType="end"/>
      </w:r>
      <w:r w:rsidRPr="0067367A">
        <w:rPr>
          <w:rFonts w:ascii="Times New Roman" w:hAnsi="Times New Roman" w:cs="Times New Roman"/>
          <w:color w:val="auto"/>
          <w:sz w:val="20"/>
          <w:szCs w:val="20"/>
        </w:rPr>
        <w:t>: Evolution du diamètre du rotor</w:t>
      </w:r>
      <w:bookmarkEnd w:id="52"/>
    </w:p>
    <w:p w:rsidR="00A90F63" w:rsidRPr="001A2221" w:rsidRDefault="00A90F63" w:rsidP="00CE1A67">
      <w:pPr>
        <w:spacing w:before="240" w:line="360" w:lineRule="auto"/>
        <w:ind w:right="-1" w:firstLine="708"/>
        <w:jc w:val="both"/>
        <w:rPr>
          <w:rFonts w:ascii="Times New Roman" w:hAnsi="Times New Roman" w:cs="Times New Roman"/>
          <w:color w:val="000000"/>
          <w:sz w:val="24"/>
          <w:szCs w:val="24"/>
        </w:rPr>
      </w:pPr>
      <w:r w:rsidRPr="001A2221">
        <w:rPr>
          <w:rFonts w:ascii="Times New Roman" w:hAnsi="Times New Roman" w:cs="Times New Roman"/>
          <w:color w:val="000000"/>
          <w:sz w:val="24"/>
          <w:szCs w:val="24"/>
        </w:rPr>
        <w:t>Une hélice entraînée en rotation par la force du vent permet la production d’énergie mécanique ou électrique en tout lieu suffisamment venté. L’énergie du vent captée sur les pales entraîne le rotor qui, couplé à une génératrice, convertit l’énergie mécanique en énergie électrique. La quantité d’énergie produite par une éolienne dépend principalement de la vitesse du vent mais aussi de la surface balayée par les pales et de la densité de l’air.</w:t>
      </w:r>
    </w:p>
    <w:p w:rsidR="00E53846" w:rsidRPr="001A2221" w:rsidRDefault="00E53846" w:rsidP="00CE1A67">
      <w:pPr>
        <w:spacing w:before="240" w:line="360" w:lineRule="auto"/>
        <w:ind w:right="-1"/>
        <w:jc w:val="both"/>
        <w:rPr>
          <w:rFonts w:ascii="Times New Roman" w:hAnsi="Times New Roman" w:cs="Times New Roman"/>
          <w:color w:val="000000"/>
          <w:sz w:val="24"/>
          <w:szCs w:val="24"/>
        </w:rPr>
      </w:pPr>
      <w:r w:rsidRPr="001A2221">
        <w:rPr>
          <w:rFonts w:ascii="Times New Roman" w:hAnsi="Times New Roman" w:cs="Times New Roman"/>
          <w:color w:val="000000"/>
          <w:sz w:val="24"/>
          <w:szCs w:val="24"/>
        </w:rPr>
        <w:lastRenderedPageBreak/>
        <w:t xml:space="preserve">Les éoliennes sont généralement regroupées sur un même site pour constituer ce que l'on appelle un parc d'éoliennes pouvant comprendre jusqu'à une centaine </w:t>
      </w:r>
      <w:r w:rsidR="00454AD0" w:rsidRPr="001A2221">
        <w:rPr>
          <w:rFonts w:ascii="Times New Roman" w:hAnsi="Times New Roman" w:cs="Times New Roman"/>
          <w:color w:val="000000"/>
          <w:sz w:val="24"/>
          <w:szCs w:val="24"/>
        </w:rPr>
        <w:t>d’unités.</w:t>
      </w:r>
    </w:p>
    <w:p w:rsidR="00642B4A" w:rsidRPr="001A2221" w:rsidRDefault="00E53846" w:rsidP="00CE1A67">
      <w:pPr>
        <w:spacing w:before="240" w:line="360" w:lineRule="auto"/>
        <w:ind w:right="-1"/>
        <w:jc w:val="both"/>
        <w:rPr>
          <w:rFonts w:ascii="Perpetua Titling MT" w:hAnsi="Perpetua Titling MT" w:cs="Times New Roman"/>
          <w:color w:val="000000"/>
          <w:sz w:val="24"/>
          <w:szCs w:val="24"/>
        </w:rPr>
      </w:pPr>
      <w:r w:rsidRPr="001A2221">
        <w:rPr>
          <w:rFonts w:ascii="Times New Roman" w:hAnsi="Times New Roman" w:cs="Times New Roman"/>
          <w:color w:val="000000"/>
          <w:sz w:val="24"/>
          <w:szCs w:val="24"/>
        </w:rPr>
        <w:t xml:space="preserve">Pour extraire le maximum d'énergie du vent, la vitesse de rotation de la turbine doit être dans un rapport spécifique avec la vitesse du </w:t>
      </w:r>
      <w:r w:rsidR="00454AD0" w:rsidRPr="001A2221">
        <w:rPr>
          <w:rFonts w:ascii="Times New Roman" w:hAnsi="Times New Roman" w:cs="Times New Roman"/>
          <w:color w:val="000000"/>
          <w:sz w:val="24"/>
          <w:szCs w:val="24"/>
        </w:rPr>
        <w:t xml:space="preserve">vent. </w:t>
      </w:r>
      <w:r w:rsidRPr="001A2221">
        <w:rPr>
          <w:rFonts w:ascii="Times New Roman" w:hAnsi="Times New Roman" w:cs="Times New Roman"/>
          <w:color w:val="000000"/>
          <w:sz w:val="24"/>
          <w:szCs w:val="24"/>
        </w:rPr>
        <w:t xml:space="preserve">Comme règle de base, mentionnons que la vitesse de l'extrémité des pales doit être comprise entre 4 et 8 fois la vitesse du </w:t>
      </w:r>
      <w:r w:rsidR="00454AD0" w:rsidRPr="001A2221">
        <w:rPr>
          <w:rFonts w:ascii="Times New Roman" w:hAnsi="Times New Roman" w:cs="Times New Roman"/>
          <w:color w:val="000000"/>
          <w:sz w:val="24"/>
          <w:szCs w:val="24"/>
        </w:rPr>
        <w:t xml:space="preserve">vent. </w:t>
      </w:r>
      <w:r w:rsidRPr="001A2221">
        <w:rPr>
          <w:rFonts w:ascii="Times New Roman" w:hAnsi="Times New Roman" w:cs="Times New Roman"/>
          <w:color w:val="000000"/>
          <w:sz w:val="24"/>
          <w:szCs w:val="24"/>
        </w:rPr>
        <w:t xml:space="preserve">Comme le vent utilisable peut varier dans une large gamme (5 m/s à 15 m/s), la vitesse de rotation de la turbine devrait idéalement être </w:t>
      </w:r>
      <w:r w:rsidR="00454AD0" w:rsidRPr="001A2221">
        <w:rPr>
          <w:rFonts w:ascii="Times New Roman" w:hAnsi="Times New Roman" w:cs="Times New Roman"/>
          <w:color w:val="000000"/>
          <w:sz w:val="24"/>
          <w:szCs w:val="24"/>
        </w:rPr>
        <w:t xml:space="preserve">variable. </w:t>
      </w:r>
      <w:r w:rsidRPr="001A2221">
        <w:rPr>
          <w:rFonts w:ascii="Times New Roman" w:hAnsi="Times New Roman" w:cs="Times New Roman"/>
          <w:color w:val="000000"/>
          <w:sz w:val="24"/>
          <w:szCs w:val="24"/>
        </w:rPr>
        <w:t xml:space="preserve">Cependant, nous verrons que le type de technologie utilisé pour la génération de l'électricité impose parfois une vitesse de rotation </w:t>
      </w:r>
      <w:r w:rsidR="00454AD0" w:rsidRPr="001A2221">
        <w:rPr>
          <w:rFonts w:ascii="Times New Roman" w:hAnsi="Times New Roman" w:cs="Times New Roman"/>
          <w:color w:val="000000"/>
          <w:sz w:val="24"/>
          <w:szCs w:val="24"/>
        </w:rPr>
        <w:t>constante.</w:t>
      </w:r>
    </w:p>
    <w:p w:rsidR="001A2221" w:rsidRPr="005F2E6A" w:rsidRDefault="001A2221" w:rsidP="00CE1A67">
      <w:pPr>
        <w:autoSpaceDE w:val="0"/>
        <w:autoSpaceDN w:val="0"/>
        <w:adjustRightInd w:val="0"/>
        <w:spacing w:before="240" w:line="360" w:lineRule="auto"/>
        <w:jc w:val="both"/>
        <w:rPr>
          <w:rFonts w:ascii="Times New Roman" w:hAnsi="Times New Roman" w:cs="Times New Roman"/>
          <w:b/>
          <w:bCs/>
          <w:sz w:val="24"/>
          <w:szCs w:val="24"/>
        </w:rPr>
      </w:pPr>
      <w:r w:rsidRPr="005F2E6A">
        <w:rPr>
          <w:rFonts w:ascii="Times New Roman" w:hAnsi="Times New Roman" w:cs="Times New Roman"/>
          <w:b/>
          <w:bCs/>
          <w:sz w:val="24"/>
          <w:szCs w:val="24"/>
        </w:rPr>
        <w:t>I.4.3-</w:t>
      </w:r>
      <w:r w:rsidR="00293469" w:rsidRPr="005F2E6A">
        <w:rPr>
          <w:rFonts w:ascii="Times New Roman" w:hAnsi="Times New Roman" w:cs="Times New Roman"/>
          <w:b/>
          <w:bCs/>
          <w:sz w:val="24"/>
          <w:szCs w:val="24"/>
        </w:rPr>
        <w:t>Evolution Mondiale de l’énergie éolienne</w:t>
      </w:r>
      <w:r w:rsidRPr="005F2E6A">
        <w:rPr>
          <w:rFonts w:ascii="Times New Roman" w:hAnsi="Times New Roman" w:cs="Times New Roman"/>
          <w:b/>
          <w:bCs/>
          <w:sz w:val="24"/>
          <w:szCs w:val="24"/>
        </w:rPr>
        <w:t>:</w:t>
      </w:r>
    </w:p>
    <w:p w:rsidR="00293469" w:rsidRPr="00454AD0" w:rsidRDefault="00293469" w:rsidP="00454AD0">
      <w:pPr>
        <w:pStyle w:val="Titre2"/>
        <w:spacing w:line="360" w:lineRule="auto"/>
        <w:jc w:val="both"/>
        <w:rPr>
          <w:rFonts w:ascii="Times New Roman" w:hAnsi="Times New Roman"/>
          <w:b w:val="0"/>
          <w:bCs w:val="0"/>
          <w:color w:val="auto"/>
          <w:sz w:val="24"/>
          <w:szCs w:val="24"/>
        </w:rPr>
      </w:pPr>
      <w:bookmarkStart w:id="53" w:name="_Toc326016656"/>
      <w:r w:rsidRPr="00454AD0">
        <w:rPr>
          <w:rFonts w:ascii="Times New Roman" w:hAnsi="Times New Roman"/>
          <w:b w:val="0"/>
          <w:bCs w:val="0"/>
          <w:color w:val="auto"/>
          <w:sz w:val="24"/>
          <w:szCs w:val="24"/>
        </w:rPr>
        <w:t>Depuis 1994, le marché mondial de l’énergie éolienne a augmenté de 30% par an.</w:t>
      </w:r>
      <w:r w:rsidR="00454AD0" w:rsidRPr="00454AD0">
        <w:rPr>
          <w:rFonts w:ascii="Times New Roman" w:hAnsi="Times New Roman"/>
          <w:b w:val="0"/>
          <w:bCs w:val="0"/>
          <w:color w:val="auto"/>
          <w:sz w:val="24"/>
          <w:szCs w:val="24"/>
        </w:rPr>
        <w:t xml:space="preserve">  </w:t>
      </w:r>
      <w:r w:rsidRPr="00454AD0">
        <w:rPr>
          <w:rFonts w:ascii="Times New Roman" w:hAnsi="Times New Roman"/>
          <w:b w:val="0"/>
          <w:bCs w:val="0"/>
          <w:color w:val="auto"/>
          <w:sz w:val="24"/>
          <w:szCs w:val="24"/>
        </w:rPr>
        <w:t>L’activité éolienne mondiale est principalement localisée en Europe. La capacité mondiale de</w:t>
      </w:r>
      <w:r w:rsidR="00454AD0" w:rsidRPr="00454AD0">
        <w:rPr>
          <w:rFonts w:ascii="Times New Roman" w:hAnsi="Times New Roman"/>
          <w:b w:val="0"/>
          <w:bCs w:val="0"/>
          <w:color w:val="auto"/>
          <w:sz w:val="24"/>
          <w:szCs w:val="24"/>
        </w:rPr>
        <w:t xml:space="preserve"> </w:t>
      </w:r>
      <w:r w:rsidRPr="00454AD0">
        <w:rPr>
          <w:rFonts w:ascii="Times New Roman" w:hAnsi="Times New Roman"/>
          <w:b w:val="0"/>
          <w:bCs w:val="0"/>
          <w:color w:val="auto"/>
          <w:sz w:val="24"/>
          <w:szCs w:val="24"/>
        </w:rPr>
        <w:t>production d’énergie éolienne est passée de 10000 MW à 55000 MW de 1998 à 2005.</w:t>
      </w:r>
      <w:bookmarkEnd w:id="53"/>
    </w:p>
    <w:p w:rsidR="00293469" w:rsidRPr="00454AD0" w:rsidRDefault="00293469" w:rsidP="00454AD0">
      <w:pPr>
        <w:autoSpaceDE w:val="0"/>
        <w:autoSpaceDN w:val="0"/>
        <w:adjustRightInd w:val="0"/>
        <w:spacing w:after="0" w:line="360" w:lineRule="auto"/>
        <w:jc w:val="both"/>
        <w:rPr>
          <w:rFonts w:ascii="Times New Roman" w:hAnsi="Times New Roman" w:cs="Times New Roman"/>
          <w:sz w:val="24"/>
          <w:szCs w:val="24"/>
        </w:rPr>
      </w:pPr>
      <w:r w:rsidRPr="00454AD0">
        <w:rPr>
          <w:rFonts w:ascii="Times New Roman" w:hAnsi="Times New Roman" w:cs="Times New Roman"/>
          <w:sz w:val="24"/>
          <w:szCs w:val="24"/>
        </w:rPr>
        <w:t>L’Allemagne reste le leader avec une puissance produite équivalente à la moitié de la</w:t>
      </w:r>
      <w:r w:rsidR="00454AD0">
        <w:rPr>
          <w:rFonts w:ascii="Times New Roman" w:hAnsi="Times New Roman" w:cs="Times New Roman"/>
          <w:sz w:val="24"/>
          <w:szCs w:val="24"/>
        </w:rPr>
        <w:t xml:space="preserve"> </w:t>
      </w:r>
      <w:r w:rsidRPr="00454AD0">
        <w:rPr>
          <w:rFonts w:ascii="Times New Roman" w:hAnsi="Times New Roman" w:cs="Times New Roman"/>
          <w:sz w:val="24"/>
          <w:szCs w:val="24"/>
        </w:rPr>
        <w:t xml:space="preserve">production mondiale (18400 MW). L’Espagne avec une croissance annuelle de 28% </w:t>
      </w:r>
      <w:r w:rsidR="00454AD0">
        <w:rPr>
          <w:rFonts w:ascii="Times New Roman" w:hAnsi="Times New Roman" w:cs="Times New Roman"/>
          <w:sz w:val="24"/>
          <w:szCs w:val="24"/>
        </w:rPr>
        <w:t xml:space="preserve">connaît </w:t>
      </w:r>
      <w:r w:rsidRPr="00454AD0">
        <w:rPr>
          <w:rFonts w:ascii="Times New Roman" w:hAnsi="Times New Roman" w:cs="Times New Roman"/>
          <w:sz w:val="24"/>
          <w:szCs w:val="24"/>
        </w:rPr>
        <w:t>la plus importante progression sur les 3 dernières années.</w:t>
      </w:r>
      <w:r w:rsidR="00454AD0">
        <w:rPr>
          <w:rFonts w:ascii="Times New Roman" w:hAnsi="Times New Roman" w:cs="Times New Roman"/>
          <w:sz w:val="24"/>
          <w:szCs w:val="24"/>
        </w:rPr>
        <w:t xml:space="preserve"> </w:t>
      </w:r>
      <w:r w:rsidRPr="00454AD0">
        <w:rPr>
          <w:rFonts w:ascii="Times New Roman" w:hAnsi="Times New Roman" w:cs="Times New Roman"/>
          <w:sz w:val="24"/>
          <w:szCs w:val="24"/>
        </w:rPr>
        <w:t>Les industries et les activités de recherches sont principalement concentrées en</w:t>
      </w:r>
      <w:r w:rsidR="00454AD0">
        <w:rPr>
          <w:rFonts w:ascii="Times New Roman" w:hAnsi="Times New Roman" w:cs="Times New Roman"/>
          <w:sz w:val="24"/>
          <w:szCs w:val="24"/>
        </w:rPr>
        <w:t xml:space="preserve"> </w:t>
      </w:r>
      <w:r w:rsidRPr="00454AD0">
        <w:rPr>
          <w:rFonts w:ascii="Times New Roman" w:hAnsi="Times New Roman" w:cs="Times New Roman"/>
          <w:sz w:val="24"/>
          <w:szCs w:val="24"/>
        </w:rPr>
        <w:t>Europe. Ainsi, 8 des 10 entreprises éoliennes les plus importantes sont européennes et ont</w:t>
      </w:r>
      <w:r w:rsidR="00454AD0">
        <w:rPr>
          <w:rFonts w:ascii="Times New Roman" w:hAnsi="Times New Roman" w:cs="Times New Roman"/>
          <w:sz w:val="24"/>
          <w:szCs w:val="24"/>
        </w:rPr>
        <w:t xml:space="preserve"> </w:t>
      </w:r>
      <w:r w:rsidRPr="00454AD0">
        <w:rPr>
          <w:rFonts w:ascii="Times New Roman" w:hAnsi="Times New Roman" w:cs="Times New Roman"/>
          <w:sz w:val="24"/>
          <w:szCs w:val="24"/>
        </w:rPr>
        <w:t>représenté 70% des ventes mondiales d’équipement en 2005.</w:t>
      </w:r>
    </w:p>
    <w:p w:rsidR="00954D29" w:rsidRDefault="00D21732" w:rsidP="00454AD0">
      <w:pPr>
        <w:keepNext/>
        <w:autoSpaceDE w:val="0"/>
        <w:autoSpaceDN w:val="0"/>
        <w:adjustRightInd w:val="0"/>
        <w:spacing w:after="0" w:line="360" w:lineRule="auto"/>
        <w:jc w:val="center"/>
      </w:pPr>
      <w:r>
        <w:rPr>
          <w:rFonts w:ascii="Times New Roman" w:hAnsi="Times New Roman" w:cs="Times New Roman"/>
          <w:noProof/>
          <w:sz w:val="24"/>
          <w:szCs w:val="24"/>
          <w:lang w:eastAsia="fr-FR"/>
        </w:rPr>
        <w:drawing>
          <wp:inline distT="0" distB="0" distL="0" distR="0">
            <wp:extent cx="3289300" cy="2066290"/>
            <wp:effectExtent l="19050" t="0" r="6350" b="0"/>
            <wp:docPr id="1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
                    <pic:cNvPicPr>
                      <a:picLocks noChangeAspect="1" noChangeArrowheads="1"/>
                    </pic:cNvPicPr>
                  </pic:nvPicPr>
                  <pic:blipFill>
                    <a:blip r:embed="rId20"/>
                    <a:srcRect/>
                    <a:stretch>
                      <a:fillRect/>
                    </a:stretch>
                  </pic:blipFill>
                  <pic:spPr bwMode="auto">
                    <a:xfrm>
                      <a:off x="0" y="0"/>
                      <a:ext cx="3289300" cy="2066290"/>
                    </a:xfrm>
                    <a:prstGeom prst="rect">
                      <a:avLst/>
                    </a:prstGeom>
                    <a:noFill/>
                    <a:ln w="9525">
                      <a:noFill/>
                      <a:miter lim="800000"/>
                      <a:headEnd/>
                      <a:tailEnd/>
                    </a:ln>
                  </pic:spPr>
                </pic:pic>
              </a:graphicData>
            </a:graphic>
          </wp:inline>
        </w:drawing>
      </w:r>
    </w:p>
    <w:p w:rsidR="001A2221" w:rsidRPr="0067367A" w:rsidRDefault="00954D29" w:rsidP="00454AD0">
      <w:pPr>
        <w:pStyle w:val="Lgende"/>
        <w:jc w:val="center"/>
        <w:rPr>
          <w:rFonts w:ascii="Times New Roman" w:hAnsi="Times New Roman" w:cs="Times New Roman"/>
          <w:color w:val="auto"/>
          <w:sz w:val="20"/>
          <w:szCs w:val="20"/>
        </w:rPr>
      </w:pPr>
      <w:bookmarkStart w:id="54" w:name="_Toc325513124"/>
      <w:r w:rsidRPr="0067367A">
        <w:rPr>
          <w:rFonts w:ascii="Times New Roman" w:hAnsi="Times New Roman" w:cs="Times New Roman"/>
          <w:color w:val="auto"/>
          <w:sz w:val="20"/>
          <w:szCs w:val="20"/>
        </w:rPr>
        <w:t xml:space="preserve">Figure.I. </w:t>
      </w:r>
      <w:r w:rsidR="00B2208E" w:rsidRPr="0067367A">
        <w:rPr>
          <w:rFonts w:ascii="Times New Roman" w:hAnsi="Times New Roman" w:cs="Times New Roman"/>
          <w:color w:val="auto"/>
          <w:sz w:val="20"/>
          <w:szCs w:val="20"/>
        </w:rPr>
        <w:fldChar w:fldCharType="begin"/>
      </w:r>
      <w:r w:rsidRPr="0067367A">
        <w:rPr>
          <w:rFonts w:ascii="Times New Roman" w:hAnsi="Times New Roman" w:cs="Times New Roman"/>
          <w:color w:val="auto"/>
          <w:sz w:val="20"/>
          <w:szCs w:val="20"/>
        </w:rPr>
        <w:instrText xml:space="preserve"> SEQ Figure.I. \* ARABIC </w:instrText>
      </w:r>
      <w:r w:rsidR="00B2208E" w:rsidRPr="0067367A">
        <w:rPr>
          <w:rFonts w:ascii="Times New Roman" w:hAnsi="Times New Roman" w:cs="Times New Roman"/>
          <w:color w:val="auto"/>
          <w:sz w:val="20"/>
          <w:szCs w:val="20"/>
        </w:rPr>
        <w:fldChar w:fldCharType="separate"/>
      </w:r>
      <w:r w:rsidR="00D607AB" w:rsidRPr="0067367A">
        <w:rPr>
          <w:rFonts w:ascii="Times New Roman" w:hAnsi="Times New Roman" w:cs="Times New Roman"/>
          <w:noProof/>
          <w:color w:val="auto"/>
          <w:sz w:val="20"/>
          <w:szCs w:val="20"/>
        </w:rPr>
        <w:t>9</w:t>
      </w:r>
      <w:r w:rsidR="00B2208E" w:rsidRPr="0067367A">
        <w:rPr>
          <w:rFonts w:ascii="Times New Roman" w:hAnsi="Times New Roman" w:cs="Times New Roman"/>
          <w:color w:val="auto"/>
          <w:sz w:val="20"/>
          <w:szCs w:val="20"/>
        </w:rPr>
        <w:fldChar w:fldCharType="end"/>
      </w:r>
      <w:r w:rsidRPr="0067367A">
        <w:rPr>
          <w:rFonts w:ascii="Times New Roman" w:hAnsi="Times New Roman" w:cs="Times New Roman"/>
          <w:color w:val="auto"/>
          <w:sz w:val="20"/>
          <w:szCs w:val="20"/>
        </w:rPr>
        <w:t>: Evolution de la capacité de production mondiale</w:t>
      </w:r>
      <w:bookmarkEnd w:id="54"/>
    </w:p>
    <w:p w:rsidR="001A2221" w:rsidRPr="001A2221" w:rsidRDefault="00293469" w:rsidP="00454AD0">
      <w:pPr>
        <w:autoSpaceDE w:val="0"/>
        <w:autoSpaceDN w:val="0"/>
        <w:adjustRightInd w:val="0"/>
        <w:spacing w:after="0" w:line="360" w:lineRule="auto"/>
        <w:jc w:val="both"/>
        <w:rPr>
          <w:rFonts w:ascii="Times New Roman" w:hAnsi="Times New Roman" w:cs="Times New Roman"/>
          <w:sz w:val="24"/>
          <w:szCs w:val="24"/>
        </w:rPr>
      </w:pPr>
      <w:smartTag w:uri="urn:schemas-microsoft-com:office:smarttags" w:element="PersonName">
        <w:smartTagPr>
          <w:attr w:name="ProductID" w:val="La World Wind"/>
        </w:smartTagPr>
        <w:r w:rsidRPr="001A2221">
          <w:rPr>
            <w:rFonts w:ascii="Times New Roman" w:hAnsi="Times New Roman" w:cs="Times New Roman"/>
            <w:sz w:val="24"/>
            <w:szCs w:val="24"/>
          </w:rPr>
          <w:t>La World Wind</w:t>
        </w:r>
      </w:smartTag>
      <w:r w:rsidRPr="001A2221">
        <w:rPr>
          <w:rFonts w:ascii="Times New Roman" w:hAnsi="Times New Roman" w:cs="Times New Roman"/>
          <w:sz w:val="24"/>
          <w:szCs w:val="24"/>
        </w:rPr>
        <w:t xml:space="preserve"> Energy Association (WWEA) a prédit que la capacité de production</w:t>
      </w:r>
      <w:r w:rsidR="00454AD0">
        <w:rPr>
          <w:rFonts w:ascii="Times New Roman" w:hAnsi="Times New Roman" w:cs="Times New Roman"/>
          <w:sz w:val="24"/>
          <w:szCs w:val="24"/>
        </w:rPr>
        <w:t xml:space="preserve"> </w:t>
      </w:r>
      <w:r w:rsidRPr="001A2221">
        <w:rPr>
          <w:rFonts w:ascii="Times New Roman" w:hAnsi="Times New Roman" w:cs="Times New Roman"/>
          <w:sz w:val="24"/>
          <w:szCs w:val="24"/>
        </w:rPr>
        <w:t>mondiale atteindrait 160000MW en 2010.</w:t>
      </w:r>
    </w:p>
    <w:p w:rsidR="00293469" w:rsidRPr="001A2221" w:rsidRDefault="00293469" w:rsidP="00454AD0">
      <w:pPr>
        <w:autoSpaceDE w:val="0"/>
        <w:autoSpaceDN w:val="0"/>
        <w:adjustRightInd w:val="0"/>
        <w:spacing w:after="0" w:line="360" w:lineRule="auto"/>
        <w:jc w:val="both"/>
        <w:rPr>
          <w:rFonts w:ascii="Perpetua Titling MT" w:hAnsi="Perpetua Titling MT" w:cs="Times New Roman"/>
          <w:color w:val="000000"/>
          <w:sz w:val="24"/>
          <w:szCs w:val="24"/>
        </w:rPr>
      </w:pPr>
      <w:r w:rsidRPr="001A2221">
        <w:rPr>
          <w:rFonts w:ascii="Times New Roman" w:hAnsi="Times New Roman" w:cs="Times New Roman"/>
          <w:sz w:val="24"/>
          <w:szCs w:val="24"/>
        </w:rPr>
        <w:t>À l'échelle mondiale la capacité éolienne installée s'est développé très rapidement et</w:t>
      </w:r>
      <w:r w:rsidR="00454AD0">
        <w:rPr>
          <w:rFonts w:ascii="Times New Roman" w:hAnsi="Times New Roman" w:cs="Times New Roman"/>
          <w:sz w:val="24"/>
          <w:szCs w:val="24"/>
        </w:rPr>
        <w:t xml:space="preserve"> </w:t>
      </w:r>
      <w:r w:rsidRPr="001A2221">
        <w:rPr>
          <w:rFonts w:ascii="Times New Roman" w:hAnsi="Times New Roman" w:cs="Times New Roman"/>
          <w:sz w:val="24"/>
          <w:szCs w:val="24"/>
        </w:rPr>
        <w:t>les prévisions prévoient que cette évolution se poursuivra. En effet, l’éolien constitue un</w:t>
      </w:r>
      <w:r w:rsidR="00454AD0">
        <w:rPr>
          <w:rFonts w:ascii="Times New Roman" w:hAnsi="Times New Roman" w:cs="Times New Roman"/>
          <w:sz w:val="24"/>
          <w:szCs w:val="24"/>
        </w:rPr>
        <w:t xml:space="preserve"> </w:t>
      </w:r>
      <w:r w:rsidRPr="001A2221">
        <w:rPr>
          <w:rFonts w:ascii="Times New Roman" w:hAnsi="Times New Roman" w:cs="Times New Roman"/>
          <w:sz w:val="24"/>
          <w:szCs w:val="24"/>
        </w:rPr>
        <w:t xml:space="preserve">moyen </w:t>
      </w:r>
      <w:r w:rsidRPr="001A2221">
        <w:rPr>
          <w:rFonts w:ascii="Times New Roman" w:hAnsi="Times New Roman" w:cs="Times New Roman"/>
          <w:sz w:val="24"/>
          <w:szCs w:val="24"/>
        </w:rPr>
        <w:lastRenderedPageBreak/>
        <w:t>de réduire les émissions de gaz à effet de serre, de freiner la dépendance des différents</w:t>
      </w:r>
      <w:r w:rsidR="00454AD0">
        <w:rPr>
          <w:rFonts w:ascii="Times New Roman" w:hAnsi="Times New Roman" w:cs="Times New Roman"/>
          <w:sz w:val="24"/>
          <w:szCs w:val="24"/>
        </w:rPr>
        <w:t xml:space="preserve"> </w:t>
      </w:r>
      <w:r w:rsidRPr="001A2221">
        <w:rPr>
          <w:rFonts w:ascii="Times New Roman" w:hAnsi="Times New Roman" w:cs="Times New Roman"/>
          <w:sz w:val="24"/>
          <w:szCs w:val="24"/>
        </w:rPr>
        <w:t>acteurs aux produits pétroliers et d’améliorer la fiabilité du réseau électrique. Les importantes</w:t>
      </w:r>
      <w:r w:rsidR="00454AD0">
        <w:rPr>
          <w:rFonts w:ascii="Times New Roman" w:hAnsi="Times New Roman" w:cs="Times New Roman"/>
          <w:sz w:val="24"/>
          <w:szCs w:val="24"/>
        </w:rPr>
        <w:t xml:space="preserve"> </w:t>
      </w:r>
      <w:r w:rsidRPr="001A2221">
        <w:rPr>
          <w:rFonts w:ascii="Times New Roman" w:hAnsi="Times New Roman" w:cs="Times New Roman"/>
          <w:sz w:val="24"/>
          <w:szCs w:val="24"/>
        </w:rPr>
        <w:t>capacités de production éolienne installée en Europe, en particulier en Allemagne (18</w:t>
      </w:r>
      <w:r w:rsidR="00454AD0">
        <w:rPr>
          <w:rFonts w:ascii="Times New Roman" w:hAnsi="Times New Roman" w:cs="Times New Roman"/>
          <w:sz w:val="24"/>
          <w:szCs w:val="24"/>
        </w:rPr>
        <w:t> </w:t>
      </w:r>
      <w:r w:rsidRPr="001A2221">
        <w:rPr>
          <w:rFonts w:ascii="Times New Roman" w:hAnsi="Times New Roman" w:cs="Times New Roman"/>
          <w:sz w:val="24"/>
          <w:szCs w:val="24"/>
        </w:rPr>
        <w:t>400</w:t>
      </w:r>
      <w:r w:rsidR="00454AD0">
        <w:rPr>
          <w:rFonts w:ascii="Times New Roman" w:hAnsi="Times New Roman" w:cs="Times New Roman"/>
          <w:sz w:val="24"/>
          <w:szCs w:val="24"/>
        </w:rPr>
        <w:t xml:space="preserve"> </w:t>
      </w:r>
      <w:r w:rsidRPr="001A2221">
        <w:rPr>
          <w:rFonts w:ascii="Times New Roman" w:hAnsi="Times New Roman" w:cs="Times New Roman"/>
          <w:sz w:val="24"/>
          <w:szCs w:val="24"/>
        </w:rPr>
        <w:t>MW), en Espagne (10 027 MW) et au Danemark (3 122 MW) montrent que le vent peut être</w:t>
      </w:r>
      <w:r w:rsidR="001A2221" w:rsidRPr="001A2221">
        <w:rPr>
          <w:rFonts w:ascii="Times New Roman" w:hAnsi="Times New Roman" w:cs="Times New Roman"/>
          <w:sz w:val="24"/>
          <w:szCs w:val="24"/>
        </w:rPr>
        <w:t xml:space="preserve"> </w:t>
      </w:r>
      <w:r w:rsidRPr="001A2221">
        <w:rPr>
          <w:rFonts w:ascii="Times New Roman" w:hAnsi="Times New Roman" w:cs="Times New Roman"/>
          <w:sz w:val="24"/>
          <w:szCs w:val="24"/>
        </w:rPr>
        <w:t>un moyen de production d’énergie à grande échelle.</w:t>
      </w:r>
    </w:p>
    <w:p w:rsidR="001A2221" w:rsidRPr="005F2E6A" w:rsidRDefault="001A2221" w:rsidP="00CE1A67">
      <w:pPr>
        <w:autoSpaceDE w:val="0"/>
        <w:autoSpaceDN w:val="0"/>
        <w:adjustRightInd w:val="0"/>
        <w:spacing w:before="240" w:line="360" w:lineRule="auto"/>
        <w:jc w:val="both"/>
        <w:rPr>
          <w:rFonts w:ascii="Times New Roman" w:hAnsi="Times New Roman" w:cs="Times New Roman"/>
          <w:b/>
          <w:bCs/>
          <w:sz w:val="24"/>
          <w:szCs w:val="24"/>
        </w:rPr>
      </w:pPr>
      <w:r w:rsidRPr="005F2E6A">
        <w:rPr>
          <w:rFonts w:ascii="Times New Roman" w:hAnsi="Times New Roman" w:cs="Times New Roman"/>
          <w:b/>
          <w:bCs/>
          <w:sz w:val="24"/>
          <w:szCs w:val="24"/>
        </w:rPr>
        <w:t>I.4.</w:t>
      </w:r>
      <w:r w:rsidR="00922E52" w:rsidRPr="005F2E6A">
        <w:rPr>
          <w:rFonts w:ascii="Times New Roman" w:hAnsi="Times New Roman" w:cs="Times New Roman"/>
          <w:b/>
          <w:bCs/>
          <w:sz w:val="24"/>
          <w:szCs w:val="24"/>
        </w:rPr>
        <w:t>4</w:t>
      </w:r>
      <w:r w:rsidR="007F2CF2" w:rsidRPr="005F2E6A">
        <w:rPr>
          <w:rFonts w:ascii="Times New Roman" w:hAnsi="Times New Roman" w:cs="Times New Roman"/>
          <w:b/>
          <w:bCs/>
          <w:sz w:val="24"/>
          <w:szCs w:val="24"/>
        </w:rPr>
        <w:t>-</w:t>
      </w:r>
      <w:r w:rsidR="001153B2" w:rsidRPr="005F2E6A">
        <w:rPr>
          <w:rFonts w:ascii="Times New Roman" w:hAnsi="Times New Roman" w:cs="Times New Roman"/>
          <w:b/>
          <w:bCs/>
          <w:sz w:val="24"/>
          <w:szCs w:val="24"/>
        </w:rPr>
        <w:t>Composition d'</w:t>
      </w:r>
      <w:r w:rsidR="007F2CF2" w:rsidRPr="005F2E6A">
        <w:rPr>
          <w:rFonts w:ascii="Times New Roman" w:hAnsi="Times New Roman" w:cs="Times New Roman"/>
          <w:b/>
          <w:bCs/>
          <w:sz w:val="24"/>
          <w:szCs w:val="24"/>
        </w:rPr>
        <w:t>éolienne:</w:t>
      </w:r>
    </w:p>
    <w:p w:rsidR="007F2CF2" w:rsidRPr="005F2E6A" w:rsidRDefault="007B1A02" w:rsidP="00CE1A67">
      <w:pPr>
        <w:autoSpaceDE w:val="0"/>
        <w:autoSpaceDN w:val="0"/>
        <w:adjustRightInd w:val="0"/>
        <w:spacing w:before="240" w:line="360" w:lineRule="auto"/>
        <w:jc w:val="both"/>
        <w:rPr>
          <w:rFonts w:ascii="Times New Roman" w:hAnsi="Times New Roman" w:cs="Times New Roman"/>
          <w:b/>
          <w:bCs/>
          <w:sz w:val="24"/>
          <w:szCs w:val="24"/>
        </w:rPr>
      </w:pPr>
      <w:r w:rsidRPr="005F2E6A">
        <w:rPr>
          <w:rFonts w:ascii="Times New Roman" w:hAnsi="Times New Roman" w:cs="Times New Roman"/>
          <w:b/>
          <w:bCs/>
          <w:sz w:val="24"/>
          <w:szCs w:val="24"/>
        </w:rPr>
        <w:t>I.4.</w:t>
      </w:r>
      <w:r w:rsidR="00922E52" w:rsidRPr="005F2E6A">
        <w:rPr>
          <w:rFonts w:ascii="Times New Roman" w:hAnsi="Times New Roman" w:cs="Times New Roman"/>
          <w:b/>
          <w:bCs/>
          <w:sz w:val="24"/>
          <w:szCs w:val="24"/>
        </w:rPr>
        <w:t>4</w:t>
      </w:r>
      <w:r w:rsidRPr="005F2E6A">
        <w:rPr>
          <w:rFonts w:ascii="Times New Roman" w:hAnsi="Times New Roman" w:cs="Times New Roman"/>
          <w:b/>
          <w:bCs/>
          <w:sz w:val="24"/>
          <w:szCs w:val="24"/>
        </w:rPr>
        <w:t>.</w:t>
      </w:r>
      <w:r w:rsidR="003C640D" w:rsidRPr="005F2E6A">
        <w:rPr>
          <w:rFonts w:ascii="Times New Roman" w:hAnsi="Times New Roman" w:cs="Times New Roman"/>
          <w:b/>
          <w:bCs/>
          <w:sz w:val="24"/>
          <w:szCs w:val="24"/>
        </w:rPr>
        <w:t>1</w:t>
      </w:r>
      <w:r w:rsidRPr="005F2E6A">
        <w:rPr>
          <w:rFonts w:ascii="Times New Roman" w:hAnsi="Times New Roman" w:cs="Times New Roman"/>
          <w:b/>
          <w:bCs/>
          <w:sz w:val="24"/>
          <w:szCs w:val="24"/>
        </w:rPr>
        <w:t>-</w:t>
      </w:r>
      <w:r w:rsidR="00AA0DDA" w:rsidRPr="005F2E6A">
        <w:rPr>
          <w:rFonts w:ascii="Times New Roman" w:hAnsi="Times New Roman" w:cs="Times New Roman"/>
          <w:b/>
          <w:bCs/>
          <w:sz w:val="24"/>
          <w:szCs w:val="24"/>
        </w:rPr>
        <w:t>Les pales</w:t>
      </w:r>
      <w:r w:rsidR="0021476F" w:rsidRPr="005F2E6A">
        <w:rPr>
          <w:rFonts w:ascii="Times New Roman" w:hAnsi="Times New Roman" w:cs="Times New Roman"/>
          <w:b/>
          <w:bCs/>
          <w:sz w:val="24"/>
          <w:szCs w:val="24"/>
        </w:rPr>
        <w:t>:</w:t>
      </w:r>
    </w:p>
    <w:p w:rsidR="00AA0DDA" w:rsidRPr="00AE6061" w:rsidRDefault="00AA0DDA" w:rsidP="00CE1A67">
      <w:pPr>
        <w:spacing w:before="240" w:after="0" w:line="360" w:lineRule="auto"/>
        <w:jc w:val="both"/>
        <w:rPr>
          <w:rFonts w:ascii="Times New Roman" w:hAnsi="Times New Roman" w:cs="Times New Roman"/>
          <w:sz w:val="24"/>
          <w:szCs w:val="24"/>
        </w:rPr>
      </w:pPr>
      <w:r w:rsidRPr="0021476F">
        <w:rPr>
          <w:rFonts w:ascii="Times New Roman" w:hAnsi="Times New Roman" w:cs="Times New Roman"/>
          <w:sz w:val="24"/>
          <w:szCs w:val="24"/>
        </w:rPr>
        <w:t>Elles transfèrent la puissance du vent au moyeu du rotor.</w:t>
      </w:r>
    </w:p>
    <w:p w:rsidR="00AA0DDA" w:rsidRPr="0021476F" w:rsidRDefault="00B2208E" w:rsidP="00CE1A67">
      <w:pPr>
        <w:spacing w:after="0" w:line="360" w:lineRule="auto"/>
        <w:jc w:val="both"/>
        <w:rPr>
          <w:rFonts w:ascii="Times New Roman" w:hAnsi="Times New Roman" w:cs="Times New Roman"/>
          <w:sz w:val="24"/>
          <w:szCs w:val="24"/>
          <w:rtl/>
        </w:rPr>
      </w:pPr>
      <w:r w:rsidRPr="00B2208E">
        <w:rPr>
          <w:noProof/>
          <w:rtl/>
        </w:rPr>
        <w:pict>
          <v:shapetype id="_x0000_t202" coordsize="21600,21600" o:spt="202" path="m,l,21600r21600,l21600,xe">
            <v:stroke joinstyle="miter"/>
            <v:path gradientshapeok="t" o:connecttype="rect"/>
          </v:shapetype>
          <v:shape id="_x0000_s1092" type="#_x0000_t202" style="position:absolute;left:0;text-align:left;margin-left:309.15pt;margin-top:26.45pt;width:120.5pt;height:15.5pt;z-index:-251659776" wrapcoords="-91 0 -91 20983 21600 20983 21600 0 -91 0" stroked="f">
            <v:textbox style="mso-next-textbox:#_x0000_s1092" inset="0,0,0,0">
              <w:txbxContent>
                <w:p w:rsidR="0094251D" w:rsidRPr="007B1A02" w:rsidRDefault="0094251D" w:rsidP="007B1A02"/>
              </w:txbxContent>
            </v:textbox>
            <w10:wrap type="tight"/>
          </v:shape>
        </w:pict>
      </w:r>
      <w:r w:rsidR="00AA0DDA" w:rsidRPr="0021476F">
        <w:rPr>
          <w:rFonts w:ascii="Times New Roman" w:hAnsi="Times New Roman" w:cs="Times New Roman"/>
          <w:sz w:val="24"/>
          <w:szCs w:val="24"/>
        </w:rPr>
        <w:t xml:space="preserve">Dimensions et tailles: jusqu’à 40m de longs et plus de </w:t>
      </w:r>
      <w:smartTag w:uri="urn:schemas-microsoft-com:office:smarttags" w:element="metricconverter">
        <w:smartTagPr>
          <w:attr w:name="ProductID" w:val="2,5 mètres"/>
        </w:smartTagPr>
        <w:r w:rsidR="00AA0DDA" w:rsidRPr="0021476F">
          <w:rPr>
            <w:rFonts w:ascii="Times New Roman" w:hAnsi="Times New Roman" w:cs="Times New Roman"/>
            <w:sz w:val="24"/>
            <w:szCs w:val="24"/>
          </w:rPr>
          <w:t>2,5 mètres</w:t>
        </w:r>
      </w:smartTag>
      <w:r w:rsidR="00AA0DDA" w:rsidRPr="0021476F">
        <w:rPr>
          <w:rFonts w:ascii="Times New Roman" w:hAnsi="Times New Roman" w:cs="Times New Roman"/>
          <w:sz w:val="24"/>
          <w:szCs w:val="24"/>
        </w:rPr>
        <w:t xml:space="preserve"> de large.</w:t>
      </w:r>
    </w:p>
    <w:p w:rsidR="007B1A02" w:rsidRDefault="00AA0DDA" w:rsidP="00CE1A67">
      <w:pPr>
        <w:spacing w:after="0" w:line="360" w:lineRule="auto"/>
        <w:jc w:val="both"/>
        <w:rPr>
          <w:rFonts w:ascii="Times New Roman" w:hAnsi="Times New Roman" w:cs="Times New Roman"/>
          <w:sz w:val="24"/>
          <w:szCs w:val="24"/>
        </w:rPr>
      </w:pPr>
      <w:r w:rsidRPr="0021476F">
        <w:rPr>
          <w:rFonts w:ascii="Times New Roman" w:hAnsi="Times New Roman" w:cs="Times New Roman"/>
          <w:sz w:val="24"/>
          <w:szCs w:val="24"/>
        </w:rPr>
        <w:t xml:space="preserve">Matériaux: fibre de verre. </w:t>
      </w:r>
    </w:p>
    <w:p w:rsidR="0086622E" w:rsidRPr="0086622E" w:rsidRDefault="0086622E" w:rsidP="0099729A">
      <w:pPr>
        <w:spacing w:after="0" w:line="360" w:lineRule="auto"/>
        <w:jc w:val="center"/>
        <w:rPr>
          <w:rFonts w:ascii="Times New Roman" w:hAnsi="Times New Roman" w:cs="Times New Roman"/>
          <w:sz w:val="24"/>
          <w:szCs w:val="24"/>
        </w:rPr>
      </w:pPr>
    </w:p>
    <w:p w:rsidR="00954D29" w:rsidRDefault="00D21732" w:rsidP="0099729A">
      <w:pPr>
        <w:keepNext/>
        <w:jc w:val="center"/>
      </w:pPr>
      <w:r>
        <w:rPr>
          <w:noProof/>
          <w:lang w:eastAsia="fr-FR"/>
        </w:rPr>
        <w:drawing>
          <wp:inline distT="0" distB="0" distL="0" distR="0">
            <wp:extent cx="2263931" cy="745823"/>
            <wp:effectExtent l="57150" t="19050" r="117319" b="73327"/>
            <wp:docPr id="14" name="صورة 1" descr="robladck"/>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96" name="Picture 8" descr="robladck"/>
                    <pic:cNvPicPr>
                      <a:picLocks noChangeAspect="1" noChangeArrowheads="1"/>
                    </pic:cNvPicPr>
                  </pic:nvPicPr>
                  <pic:blipFill>
                    <a:blip r:embed="rId21"/>
                    <a:srcRect/>
                    <a:stretch>
                      <a:fillRect/>
                    </a:stretch>
                  </pic:blipFill>
                  <pic:spPr bwMode="auto">
                    <a:xfrm>
                      <a:off x="0" y="0"/>
                      <a:ext cx="2263931" cy="745823"/>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C640D" w:rsidRPr="0067367A" w:rsidRDefault="00954D29" w:rsidP="0099729A">
      <w:pPr>
        <w:pStyle w:val="Lgende"/>
        <w:jc w:val="center"/>
        <w:rPr>
          <w:rFonts w:ascii="Times New Roman" w:hAnsi="Times New Roman" w:cs="Times New Roman"/>
          <w:color w:val="auto"/>
          <w:sz w:val="22"/>
          <w:szCs w:val="22"/>
        </w:rPr>
      </w:pPr>
      <w:bookmarkStart w:id="55" w:name="_Toc325513125"/>
      <w:r w:rsidRPr="0067367A">
        <w:rPr>
          <w:rFonts w:ascii="Times New Roman" w:hAnsi="Times New Roman" w:cs="Times New Roman"/>
          <w:color w:val="auto"/>
          <w:sz w:val="22"/>
          <w:szCs w:val="22"/>
        </w:rPr>
        <w:t xml:space="preserve">Figure.I. </w:t>
      </w:r>
      <w:r w:rsidR="00B2208E" w:rsidRPr="0067367A">
        <w:rPr>
          <w:rFonts w:ascii="Times New Roman" w:hAnsi="Times New Roman" w:cs="Times New Roman"/>
          <w:color w:val="auto"/>
          <w:sz w:val="22"/>
          <w:szCs w:val="22"/>
        </w:rPr>
        <w:fldChar w:fldCharType="begin"/>
      </w:r>
      <w:r w:rsidRPr="0067367A">
        <w:rPr>
          <w:rFonts w:ascii="Times New Roman" w:hAnsi="Times New Roman" w:cs="Times New Roman"/>
          <w:color w:val="auto"/>
          <w:sz w:val="22"/>
          <w:szCs w:val="22"/>
        </w:rPr>
        <w:instrText xml:space="preserve"> SEQ Figure.I. \* ARABIC </w:instrText>
      </w:r>
      <w:r w:rsidR="00B2208E" w:rsidRPr="0067367A">
        <w:rPr>
          <w:rFonts w:ascii="Times New Roman" w:hAnsi="Times New Roman" w:cs="Times New Roman"/>
          <w:color w:val="auto"/>
          <w:sz w:val="22"/>
          <w:szCs w:val="22"/>
        </w:rPr>
        <w:fldChar w:fldCharType="separate"/>
      </w:r>
      <w:r w:rsidR="00D607AB" w:rsidRPr="0067367A">
        <w:rPr>
          <w:rFonts w:ascii="Times New Roman" w:hAnsi="Times New Roman" w:cs="Times New Roman"/>
          <w:noProof/>
          <w:color w:val="auto"/>
          <w:sz w:val="22"/>
          <w:szCs w:val="22"/>
        </w:rPr>
        <w:t>10</w:t>
      </w:r>
      <w:r w:rsidR="00B2208E" w:rsidRPr="0067367A">
        <w:rPr>
          <w:rFonts w:ascii="Times New Roman" w:hAnsi="Times New Roman" w:cs="Times New Roman"/>
          <w:color w:val="auto"/>
          <w:sz w:val="22"/>
          <w:szCs w:val="22"/>
        </w:rPr>
        <w:fldChar w:fldCharType="end"/>
      </w:r>
      <w:r w:rsidR="00E611A3" w:rsidRPr="0067367A">
        <w:rPr>
          <w:rFonts w:ascii="Times New Roman" w:hAnsi="Times New Roman" w:cs="Times New Roman"/>
          <w:color w:val="auto"/>
          <w:sz w:val="22"/>
          <w:szCs w:val="22"/>
        </w:rPr>
        <w:t>: une</w:t>
      </w:r>
      <w:r w:rsidRPr="0067367A">
        <w:rPr>
          <w:rFonts w:ascii="Times New Roman" w:hAnsi="Times New Roman" w:cs="Times New Roman"/>
          <w:color w:val="auto"/>
          <w:sz w:val="22"/>
          <w:szCs w:val="22"/>
        </w:rPr>
        <w:t xml:space="preserve"> pale d'</w:t>
      </w:r>
      <w:bookmarkEnd w:id="55"/>
      <w:r w:rsidR="00E611A3" w:rsidRPr="0067367A">
        <w:rPr>
          <w:rFonts w:ascii="Times New Roman" w:hAnsi="Times New Roman" w:cs="Times New Roman"/>
          <w:color w:val="auto"/>
          <w:sz w:val="22"/>
          <w:szCs w:val="22"/>
        </w:rPr>
        <w:t>éolienne</w:t>
      </w:r>
    </w:p>
    <w:p w:rsidR="007F2CF2" w:rsidRPr="005F2E6A" w:rsidRDefault="003C640D" w:rsidP="00CE1A67">
      <w:pPr>
        <w:autoSpaceDE w:val="0"/>
        <w:autoSpaceDN w:val="0"/>
        <w:adjustRightInd w:val="0"/>
        <w:spacing w:before="240" w:line="360" w:lineRule="auto"/>
        <w:jc w:val="both"/>
        <w:rPr>
          <w:rFonts w:ascii="Times New Roman" w:hAnsi="Times New Roman" w:cs="Times New Roman"/>
          <w:b/>
          <w:bCs/>
          <w:sz w:val="24"/>
          <w:szCs w:val="24"/>
        </w:rPr>
      </w:pPr>
      <w:r w:rsidRPr="005F2E6A">
        <w:rPr>
          <w:rFonts w:ascii="Times New Roman" w:hAnsi="Times New Roman" w:cs="Times New Roman"/>
          <w:b/>
          <w:bCs/>
          <w:sz w:val="24"/>
          <w:szCs w:val="24"/>
        </w:rPr>
        <w:t>I.4.</w:t>
      </w:r>
      <w:r w:rsidR="00922E52" w:rsidRPr="005F2E6A">
        <w:rPr>
          <w:rFonts w:ascii="Times New Roman" w:hAnsi="Times New Roman" w:cs="Times New Roman"/>
          <w:b/>
          <w:bCs/>
          <w:sz w:val="24"/>
          <w:szCs w:val="24"/>
        </w:rPr>
        <w:t>4</w:t>
      </w:r>
      <w:r w:rsidR="00AA0DDA" w:rsidRPr="005F2E6A">
        <w:rPr>
          <w:rFonts w:ascii="Times New Roman" w:hAnsi="Times New Roman" w:cs="Times New Roman"/>
          <w:b/>
          <w:bCs/>
          <w:sz w:val="24"/>
          <w:szCs w:val="24"/>
        </w:rPr>
        <w:t>.2-Le moyeu</w:t>
      </w:r>
      <w:r w:rsidR="0021476F" w:rsidRPr="005F2E6A">
        <w:rPr>
          <w:rFonts w:ascii="Times New Roman" w:hAnsi="Times New Roman" w:cs="Times New Roman"/>
          <w:b/>
          <w:bCs/>
          <w:sz w:val="24"/>
          <w:szCs w:val="24"/>
        </w:rPr>
        <w:t>:</w:t>
      </w:r>
    </w:p>
    <w:p w:rsidR="00AA0DDA" w:rsidRPr="0021476F" w:rsidRDefault="00AA0DDA" w:rsidP="0099729A">
      <w:pPr>
        <w:spacing w:after="0" w:line="360" w:lineRule="auto"/>
        <w:jc w:val="both"/>
        <w:rPr>
          <w:rFonts w:ascii="Times New Roman" w:hAnsi="Times New Roman" w:cs="Times New Roman"/>
          <w:sz w:val="24"/>
          <w:szCs w:val="24"/>
          <w:rtl/>
        </w:rPr>
      </w:pPr>
      <w:r w:rsidRPr="0021476F">
        <w:rPr>
          <w:rFonts w:ascii="Times New Roman" w:hAnsi="Times New Roman" w:cs="Times New Roman"/>
          <w:sz w:val="24"/>
          <w:szCs w:val="24"/>
        </w:rPr>
        <w:t>Le moyeu est une pièce en acier moulé.</w:t>
      </w:r>
      <w:r w:rsidR="0099729A">
        <w:rPr>
          <w:rFonts w:ascii="Times New Roman" w:hAnsi="Times New Roman" w:cs="Times New Roman"/>
          <w:sz w:val="24"/>
          <w:szCs w:val="24"/>
        </w:rPr>
        <w:t xml:space="preserve"> </w:t>
      </w:r>
      <w:r w:rsidRPr="0021476F">
        <w:rPr>
          <w:rFonts w:ascii="Times New Roman" w:hAnsi="Times New Roman" w:cs="Times New Roman"/>
          <w:sz w:val="24"/>
          <w:szCs w:val="24"/>
        </w:rPr>
        <w:t>Il supporte les pales et relie le rotor à la nacelle.</w:t>
      </w:r>
      <w:r w:rsidR="0099729A">
        <w:rPr>
          <w:rFonts w:ascii="Times New Roman" w:hAnsi="Times New Roman" w:cs="Times New Roman"/>
          <w:sz w:val="24"/>
          <w:szCs w:val="24"/>
        </w:rPr>
        <w:t xml:space="preserve"> </w:t>
      </w:r>
      <w:r w:rsidRPr="0021476F">
        <w:rPr>
          <w:rFonts w:ascii="Times New Roman" w:hAnsi="Times New Roman" w:cs="Times New Roman"/>
          <w:sz w:val="24"/>
          <w:szCs w:val="24"/>
        </w:rPr>
        <w:t xml:space="preserve">Il fait varier l’angle d’attaque des pales simultanément. </w:t>
      </w:r>
    </w:p>
    <w:p w:rsidR="00954D29" w:rsidRDefault="00D21732" w:rsidP="0099729A">
      <w:pPr>
        <w:keepNext/>
        <w:spacing w:line="360" w:lineRule="auto"/>
        <w:jc w:val="center"/>
      </w:pPr>
      <w:r>
        <w:rPr>
          <w:rFonts w:ascii="Times New Roman" w:hAnsi="Times New Roman" w:cs="Times New Roman"/>
          <w:b/>
          <w:bCs/>
          <w:noProof/>
          <w:color w:val="000000"/>
          <w:sz w:val="24"/>
          <w:szCs w:val="24"/>
          <w:lang w:eastAsia="fr-FR"/>
        </w:rPr>
        <w:drawing>
          <wp:inline distT="0" distB="0" distL="0" distR="0">
            <wp:extent cx="2041694" cy="1066366"/>
            <wp:effectExtent l="57150" t="19050" r="110956" b="76634"/>
            <wp:docPr id="15" name="صورة 2" descr="s6-22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20" name="Picture 5" descr="s6-22g"/>
                    <pic:cNvPicPr>
                      <a:picLocks noGrp="1" noChangeAspect="1" noChangeArrowheads="1"/>
                    </pic:cNvPicPr>
                  </pic:nvPicPr>
                  <pic:blipFill>
                    <a:blip r:embed="rId22"/>
                    <a:srcRect/>
                    <a:stretch>
                      <a:fillRect/>
                    </a:stretch>
                  </pic:blipFill>
                  <pic:spPr bwMode="auto">
                    <a:xfrm>
                      <a:off x="0" y="0"/>
                      <a:ext cx="2041694" cy="1066366"/>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10550" w:rsidRPr="0067367A" w:rsidRDefault="00954D29" w:rsidP="0099729A">
      <w:pPr>
        <w:pStyle w:val="Lgende"/>
        <w:jc w:val="center"/>
        <w:rPr>
          <w:rFonts w:ascii="Times New Roman" w:hAnsi="Times New Roman" w:cs="Times New Roman"/>
          <w:color w:val="auto"/>
          <w:sz w:val="20"/>
          <w:szCs w:val="20"/>
        </w:rPr>
      </w:pPr>
      <w:bookmarkStart w:id="56" w:name="_Toc325513126"/>
      <w:r w:rsidRPr="0067367A">
        <w:rPr>
          <w:rFonts w:ascii="Times New Roman" w:hAnsi="Times New Roman" w:cs="Times New Roman"/>
          <w:color w:val="auto"/>
          <w:sz w:val="20"/>
          <w:szCs w:val="20"/>
        </w:rPr>
        <w:t xml:space="preserve">Figure.I. </w:t>
      </w:r>
      <w:r w:rsidR="00B2208E" w:rsidRPr="0067367A">
        <w:rPr>
          <w:rFonts w:ascii="Times New Roman" w:hAnsi="Times New Roman" w:cs="Times New Roman"/>
          <w:color w:val="auto"/>
          <w:sz w:val="20"/>
          <w:szCs w:val="20"/>
        </w:rPr>
        <w:fldChar w:fldCharType="begin"/>
      </w:r>
      <w:r w:rsidRPr="0067367A">
        <w:rPr>
          <w:rFonts w:ascii="Times New Roman" w:hAnsi="Times New Roman" w:cs="Times New Roman"/>
          <w:color w:val="auto"/>
          <w:sz w:val="20"/>
          <w:szCs w:val="20"/>
        </w:rPr>
        <w:instrText xml:space="preserve"> SEQ Figure.I. \* ARABIC </w:instrText>
      </w:r>
      <w:r w:rsidR="00B2208E" w:rsidRPr="0067367A">
        <w:rPr>
          <w:rFonts w:ascii="Times New Roman" w:hAnsi="Times New Roman" w:cs="Times New Roman"/>
          <w:color w:val="auto"/>
          <w:sz w:val="20"/>
          <w:szCs w:val="20"/>
        </w:rPr>
        <w:fldChar w:fldCharType="separate"/>
      </w:r>
      <w:r w:rsidR="00D607AB" w:rsidRPr="0067367A">
        <w:rPr>
          <w:rFonts w:ascii="Times New Roman" w:hAnsi="Times New Roman" w:cs="Times New Roman"/>
          <w:noProof/>
          <w:color w:val="auto"/>
          <w:sz w:val="20"/>
          <w:szCs w:val="20"/>
        </w:rPr>
        <w:t>11</w:t>
      </w:r>
      <w:r w:rsidR="00B2208E" w:rsidRPr="0067367A">
        <w:rPr>
          <w:rFonts w:ascii="Times New Roman" w:hAnsi="Times New Roman" w:cs="Times New Roman"/>
          <w:color w:val="auto"/>
          <w:sz w:val="20"/>
          <w:szCs w:val="20"/>
        </w:rPr>
        <w:fldChar w:fldCharType="end"/>
      </w:r>
      <w:r w:rsidRPr="0067367A">
        <w:rPr>
          <w:rFonts w:ascii="Times New Roman" w:hAnsi="Times New Roman" w:cs="Times New Roman"/>
          <w:color w:val="auto"/>
          <w:sz w:val="20"/>
          <w:szCs w:val="20"/>
        </w:rPr>
        <w:t>:Moyeu lors de son assemblage avec l’arbre.</w:t>
      </w:r>
      <w:bookmarkEnd w:id="56"/>
    </w:p>
    <w:p w:rsidR="0099729A" w:rsidRDefault="0099729A" w:rsidP="00CE1A67">
      <w:pPr>
        <w:autoSpaceDE w:val="0"/>
        <w:autoSpaceDN w:val="0"/>
        <w:adjustRightInd w:val="0"/>
        <w:spacing w:before="240" w:line="360" w:lineRule="auto"/>
        <w:jc w:val="both"/>
        <w:rPr>
          <w:rFonts w:ascii="Times New Roman" w:hAnsi="Times New Roman" w:cs="Times New Roman"/>
          <w:b/>
          <w:bCs/>
          <w:sz w:val="24"/>
          <w:szCs w:val="24"/>
        </w:rPr>
      </w:pPr>
    </w:p>
    <w:p w:rsidR="007F2CF2" w:rsidRPr="005F2E6A" w:rsidRDefault="003C640D" w:rsidP="00CE1A67">
      <w:pPr>
        <w:autoSpaceDE w:val="0"/>
        <w:autoSpaceDN w:val="0"/>
        <w:adjustRightInd w:val="0"/>
        <w:spacing w:before="240" w:line="360" w:lineRule="auto"/>
        <w:jc w:val="both"/>
        <w:rPr>
          <w:rFonts w:ascii="Times New Roman" w:hAnsi="Times New Roman" w:cs="Times New Roman"/>
          <w:b/>
          <w:bCs/>
          <w:sz w:val="24"/>
          <w:szCs w:val="24"/>
        </w:rPr>
      </w:pPr>
      <w:r w:rsidRPr="005F2E6A">
        <w:rPr>
          <w:rFonts w:ascii="Times New Roman" w:hAnsi="Times New Roman" w:cs="Times New Roman"/>
          <w:b/>
          <w:bCs/>
          <w:sz w:val="24"/>
          <w:szCs w:val="24"/>
        </w:rPr>
        <w:t xml:space="preserve"> I.4.</w:t>
      </w:r>
      <w:r w:rsidR="00922E52" w:rsidRPr="005F2E6A">
        <w:rPr>
          <w:rFonts w:ascii="Times New Roman" w:hAnsi="Times New Roman" w:cs="Times New Roman"/>
          <w:b/>
          <w:bCs/>
          <w:sz w:val="24"/>
          <w:szCs w:val="24"/>
        </w:rPr>
        <w:t>4</w:t>
      </w:r>
      <w:r w:rsidRPr="005F2E6A">
        <w:rPr>
          <w:rFonts w:ascii="Times New Roman" w:hAnsi="Times New Roman" w:cs="Times New Roman"/>
          <w:b/>
          <w:bCs/>
          <w:sz w:val="24"/>
          <w:szCs w:val="24"/>
        </w:rPr>
        <w:t>.</w:t>
      </w:r>
      <w:r w:rsidR="0021476F" w:rsidRPr="005F2E6A">
        <w:rPr>
          <w:rFonts w:ascii="Times New Roman" w:hAnsi="Times New Roman" w:cs="Times New Roman"/>
          <w:b/>
          <w:bCs/>
          <w:sz w:val="24"/>
          <w:szCs w:val="24"/>
        </w:rPr>
        <w:t>3-Le rotor:</w:t>
      </w:r>
    </w:p>
    <w:p w:rsidR="003C640D" w:rsidRPr="005F2E6A" w:rsidRDefault="0021476F" w:rsidP="0099729A">
      <w:pPr>
        <w:spacing w:after="0" w:line="360" w:lineRule="auto"/>
        <w:jc w:val="both"/>
      </w:pPr>
      <w:r w:rsidRPr="0021476F">
        <w:rPr>
          <w:rFonts w:ascii="Times New Roman" w:hAnsi="Times New Roman" w:cs="Times New Roman"/>
          <w:sz w:val="24"/>
          <w:szCs w:val="24"/>
        </w:rPr>
        <w:t>Le rotor est constitué de 1 à 3 pales et est relié à la nacelle par son moyeu. Il transforme l’énergie cinétique du vent en énergie mécanique.</w:t>
      </w:r>
      <w:r w:rsidR="0099729A">
        <w:rPr>
          <w:rFonts w:ascii="Times New Roman" w:hAnsi="Times New Roman" w:cs="Times New Roman"/>
          <w:sz w:val="24"/>
          <w:szCs w:val="24"/>
        </w:rPr>
        <w:t xml:space="preserve"> </w:t>
      </w:r>
      <w:r w:rsidR="00B2208E">
        <w:rPr>
          <w:noProof/>
        </w:rPr>
        <w:pict>
          <v:shape id="_x0000_s1091" type="#_x0000_t202" style="position:absolute;left:0;text-align:left;margin-left:291.65pt;margin-top:190.9pt;width:149pt;height:25.45pt;z-index:251655680;mso-position-horizontal-relative:text;mso-position-vertical-relative:text" stroked="f">
            <v:textbox style="mso-next-textbox:#_x0000_s1091;mso-fit-shape-to-text:t" inset="0,0,0,0">
              <w:txbxContent>
                <w:p w:rsidR="0094251D" w:rsidRPr="003C640D" w:rsidRDefault="0094251D" w:rsidP="003C640D"/>
              </w:txbxContent>
            </v:textbox>
            <w10:wrap type="square"/>
          </v:shape>
        </w:pict>
      </w:r>
      <w:r w:rsidRPr="0021476F">
        <w:rPr>
          <w:rFonts w:ascii="Times New Roman" w:hAnsi="Times New Roman" w:cs="Times New Roman"/>
          <w:sz w:val="24"/>
          <w:szCs w:val="24"/>
        </w:rPr>
        <w:t>Il</w:t>
      </w:r>
      <w:r w:rsidR="0099729A">
        <w:rPr>
          <w:rFonts w:ascii="Times New Roman" w:hAnsi="Times New Roman" w:cs="Times New Roman"/>
          <w:sz w:val="24"/>
          <w:szCs w:val="24"/>
        </w:rPr>
        <w:t xml:space="preserve"> </w:t>
      </w:r>
      <w:r w:rsidRPr="0021476F">
        <w:rPr>
          <w:rFonts w:ascii="Times New Roman" w:hAnsi="Times New Roman" w:cs="Times New Roman"/>
          <w:sz w:val="24"/>
          <w:szCs w:val="24"/>
        </w:rPr>
        <w:t xml:space="preserve"> fonctionne de la même manière qu’une hélice d’avion mais avec un sens de rotation</w:t>
      </w:r>
      <w:r w:rsidR="007133A7">
        <w:rPr>
          <w:rFonts w:ascii="Times New Roman" w:hAnsi="Times New Roman" w:cs="Times New Roman"/>
          <w:sz w:val="24"/>
          <w:szCs w:val="24"/>
        </w:rPr>
        <w:t xml:space="preserve"> </w:t>
      </w:r>
      <w:r w:rsidRPr="0021476F">
        <w:rPr>
          <w:rFonts w:ascii="Times New Roman" w:hAnsi="Times New Roman" w:cs="Times New Roman"/>
          <w:sz w:val="24"/>
          <w:szCs w:val="24"/>
        </w:rPr>
        <w:t>inversé.</w:t>
      </w:r>
      <w:r w:rsidR="003C640D" w:rsidRPr="005F2E6A">
        <w:rPr>
          <w:noProof/>
        </w:rPr>
        <w:t xml:space="preserve"> </w:t>
      </w:r>
    </w:p>
    <w:p w:rsidR="00954D29" w:rsidRDefault="00D21732" w:rsidP="0099729A">
      <w:pPr>
        <w:pStyle w:val="Lgende"/>
        <w:keepNext/>
        <w:jc w:val="center"/>
      </w:pPr>
      <w:r>
        <w:rPr>
          <w:noProof/>
          <w:lang w:eastAsia="fr-FR"/>
        </w:rPr>
        <w:lastRenderedPageBreak/>
        <w:drawing>
          <wp:inline distT="0" distB="0" distL="0" distR="0">
            <wp:extent cx="2598096" cy="1053575"/>
            <wp:effectExtent l="57150" t="19050" r="107004" b="70375"/>
            <wp:docPr id="16" name="صورة 3" descr="Copie de grandrotor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68" name="Picture 5" descr="Copie de grandrotorg"/>
                    <pic:cNvPicPr>
                      <a:picLocks noGrp="1" noChangeAspect="1" noChangeArrowheads="1"/>
                    </pic:cNvPicPr>
                  </pic:nvPicPr>
                  <pic:blipFill>
                    <a:blip r:embed="rId23"/>
                    <a:srcRect/>
                    <a:stretch>
                      <a:fillRect/>
                    </a:stretch>
                  </pic:blipFill>
                  <pic:spPr bwMode="auto">
                    <a:xfrm>
                      <a:off x="0" y="0"/>
                      <a:ext cx="2598096" cy="1053575"/>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10550" w:rsidRPr="0067367A" w:rsidRDefault="00954D29" w:rsidP="0099729A">
      <w:pPr>
        <w:pStyle w:val="Lgende"/>
        <w:jc w:val="center"/>
        <w:rPr>
          <w:rFonts w:ascii="Times New Roman" w:hAnsi="Times New Roman" w:cs="Times New Roman"/>
          <w:color w:val="auto"/>
          <w:sz w:val="20"/>
          <w:szCs w:val="20"/>
        </w:rPr>
      </w:pPr>
      <w:bookmarkStart w:id="57" w:name="_Toc325513127"/>
      <w:r w:rsidRPr="0067367A">
        <w:rPr>
          <w:rFonts w:ascii="Times New Roman" w:hAnsi="Times New Roman" w:cs="Times New Roman"/>
          <w:color w:val="auto"/>
          <w:sz w:val="20"/>
          <w:szCs w:val="20"/>
        </w:rPr>
        <w:t xml:space="preserve">Figure.I. </w:t>
      </w:r>
      <w:r w:rsidR="00B2208E" w:rsidRPr="0067367A">
        <w:rPr>
          <w:rFonts w:ascii="Times New Roman" w:hAnsi="Times New Roman" w:cs="Times New Roman"/>
          <w:color w:val="auto"/>
          <w:sz w:val="20"/>
          <w:szCs w:val="20"/>
        </w:rPr>
        <w:fldChar w:fldCharType="begin"/>
      </w:r>
      <w:r w:rsidRPr="0067367A">
        <w:rPr>
          <w:rFonts w:ascii="Times New Roman" w:hAnsi="Times New Roman" w:cs="Times New Roman"/>
          <w:color w:val="auto"/>
          <w:sz w:val="20"/>
          <w:szCs w:val="20"/>
        </w:rPr>
        <w:instrText xml:space="preserve"> SEQ Figure.I. \* ARABIC </w:instrText>
      </w:r>
      <w:r w:rsidR="00B2208E" w:rsidRPr="0067367A">
        <w:rPr>
          <w:rFonts w:ascii="Times New Roman" w:hAnsi="Times New Roman" w:cs="Times New Roman"/>
          <w:color w:val="auto"/>
          <w:sz w:val="20"/>
          <w:szCs w:val="20"/>
        </w:rPr>
        <w:fldChar w:fldCharType="separate"/>
      </w:r>
      <w:r w:rsidR="00D607AB" w:rsidRPr="0067367A">
        <w:rPr>
          <w:rFonts w:ascii="Times New Roman" w:hAnsi="Times New Roman" w:cs="Times New Roman"/>
          <w:noProof/>
          <w:color w:val="auto"/>
          <w:sz w:val="20"/>
          <w:szCs w:val="20"/>
        </w:rPr>
        <w:t>12</w:t>
      </w:r>
      <w:r w:rsidR="00B2208E" w:rsidRPr="0067367A">
        <w:rPr>
          <w:rFonts w:ascii="Times New Roman" w:hAnsi="Times New Roman" w:cs="Times New Roman"/>
          <w:color w:val="auto"/>
          <w:sz w:val="20"/>
          <w:szCs w:val="20"/>
        </w:rPr>
        <w:fldChar w:fldCharType="end"/>
      </w:r>
      <w:r w:rsidRPr="0067367A">
        <w:rPr>
          <w:rFonts w:ascii="Times New Roman" w:hAnsi="Times New Roman" w:cs="Times New Roman"/>
          <w:color w:val="auto"/>
          <w:sz w:val="20"/>
          <w:szCs w:val="20"/>
        </w:rPr>
        <w:t>:Rotor et ses 3 pales</w:t>
      </w:r>
      <w:bookmarkEnd w:id="57"/>
    </w:p>
    <w:p w:rsidR="0094251D" w:rsidRDefault="003C640D" w:rsidP="00CE1A67">
      <w:pPr>
        <w:autoSpaceDE w:val="0"/>
        <w:autoSpaceDN w:val="0"/>
        <w:adjustRightInd w:val="0"/>
        <w:spacing w:before="240" w:line="360" w:lineRule="auto"/>
        <w:jc w:val="both"/>
        <w:rPr>
          <w:rFonts w:ascii="Times New Roman" w:hAnsi="Times New Roman" w:cs="Times New Roman"/>
          <w:sz w:val="24"/>
          <w:szCs w:val="24"/>
        </w:rPr>
      </w:pPr>
      <w:r w:rsidRPr="005F2E6A">
        <w:rPr>
          <w:rFonts w:ascii="Times New Roman" w:hAnsi="Times New Roman" w:cs="Times New Roman"/>
          <w:b/>
          <w:bCs/>
          <w:sz w:val="24"/>
          <w:szCs w:val="24"/>
        </w:rPr>
        <w:t>I.4.</w:t>
      </w:r>
      <w:r w:rsidR="00922E52" w:rsidRPr="005F2E6A">
        <w:rPr>
          <w:rFonts w:ascii="Times New Roman" w:hAnsi="Times New Roman" w:cs="Times New Roman"/>
          <w:b/>
          <w:bCs/>
          <w:sz w:val="24"/>
          <w:szCs w:val="24"/>
        </w:rPr>
        <w:t>4</w:t>
      </w:r>
      <w:r w:rsidRPr="005F2E6A">
        <w:rPr>
          <w:rFonts w:ascii="Times New Roman" w:hAnsi="Times New Roman" w:cs="Times New Roman"/>
          <w:b/>
          <w:bCs/>
          <w:sz w:val="24"/>
          <w:szCs w:val="24"/>
        </w:rPr>
        <w:t xml:space="preserve">.4- </w:t>
      </w:r>
      <w:r w:rsidR="00293469" w:rsidRPr="005F2E6A">
        <w:rPr>
          <w:rFonts w:ascii="Times New Roman" w:hAnsi="Times New Roman" w:cs="Times New Roman"/>
          <w:b/>
          <w:bCs/>
          <w:sz w:val="24"/>
          <w:szCs w:val="24"/>
        </w:rPr>
        <w:t>Boite de vitesse</w:t>
      </w:r>
      <w:r w:rsidR="00672687" w:rsidRPr="005F2E6A">
        <w:rPr>
          <w:rFonts w:ascii="Times New Roman" w:hAnsi="Times New Roman" w:cs="Times New Roman"/>
          <w:b/>
          <w:bCs/>
          <w:sz w:val="24"/>
          <w:szCs w:val="24"/>
        </w:rPr>
        <w:t xml:space="preserve"> </w:t>
      </w:r>
      <w:r w:rsidR="00293469" w:rsidRPr="005F2E6A">
        <w:rPr>
          <w:rFonts w:ascii="Times New Roman" w:hAnsi="Times New Roman" w:cs="Times New Roman"/>
          <w:b/>
          <w:bCs/>
          <w:sz w:val="24"/>
          <w:szCs w:val="24"/>
        </w:rPr>
        <w:t>:</w:t>
      </w:r>
    </w:p>
    <w:p w:rsidR="00C10550" w:rsidRDefault="00293469" w:rsidP="00CE1A67">
      <w:pPr>
        <w:autoSpaceDE w:val="0"/>
        <w:autoSpaceDN w:val="0"/>
        <w:adjustRightInd w:val="0"/>
        <w:spacing w:before="240" w:line="360" w:lineRule="auto"/>
        <w:jc w:val="both"/>
      </w:pPr>
      <w:r w:rsidRPr="00672687">
        <w:rPr>
          <w:rFonts w:ascii="Times New Roman" w:hAnsi="Times New Roman" w:cs="Times New Roman"/>
          <w:sz w:val="24"/>
          <w:szCs w:val="24"/>
        </w:rPr>
        <w:t>La puissance provenant de la rotation du rotor est transmise au générateur</w:t>
      </w:r>
      <w:r w:rsidR="00672687" w:rsidRPr="00672687">
        <w:rPr>
          <w:rFonts w:ascii="Times New Roman" w:hAnsi="Times New Roman" w:cs="Times New Roman"/>
          <w:sz w:val="24"/>
          <w:szCs w:val="24"/>
        </w:rPr>
        <w:t xml:space="preserve"> </w:t>
      </w:r>
      <w:r w:rsidRPr="00672687">
        <w:rPr>
          <w:rFonts w:ascii="Times New Roman" w:hAnsi="Times New Roman" w:cs="Times New Roman"/>
          <w:sz w:val="24"/>
          <w:szCs w:val="24"/>
        </w:rPr>
        <w:t>par le biais de 2 arbres de transmission et de la boite de vitesse. La solution pratique utilisée,</w:t>
      </w:r>
      <w:r w:rsidR="00672687" w:rsidRPr="00672687">
        <w:rPr>
          <w:rFonts w:ascii="Times New Roman" w:hAnsi="Times New Roman" w:cs="Times New Roman"/>
          <w:sz w:val="24"/>
          <w:szCs w:val="24"/>
        </w:rPr>
        <w:t xml:space="preserve"> </w:t>
      </w:r>
      <w:r w:rsidRPr="00672687">
        <w:rPr>
          <w:rFonts w:ascii="Times New Roman" w:hAnsi="Times New Roman" w:cs="Times New Roman"/>
          <w:sz w:val="24"/>
          <w:szCs w:val="24"/>
        </w:rPr>
        <w:t>en parallèle avec l’industrie automobile, est la mise en place d’une boite de vitesse. Ainsi la</w:t>
      </w:r>
      <w:r w:rsidR="00672687" w:rsidRPr="00672687">
        <w:rPr>
          <w:rFonts w:ascii="Times New Roman" w:hAnsi="Times New Roman" w:cs="Times New Roman"/>
          <w:sz w:val="24"/>
          <w:szCs w:val="24"/>
        </w:rPr>
        <w:t xml:space="preserve"> </w:t>
      </w:r>
      <w:r w:rsidRPr="00672687">
        <w:rPr>
          <w:rFonts w:ascii="Times New Roman" w:hAnsi="Times New Roman" w:cs="Times New Roman"/>
          <w:sz w:val="24"/>
          <w:szCs w:val="24"/>
        </w:rPr>
        <w:t>rotation lente et puissante de l’arbre en amont sera transformée en rotation rapide à bas couple</w:t>
      </w:r>
      <w:r w:rsidR="00672687" w:rsidRPr="00672687">
        <w:rPr>
          <w:rFonts w:ascii="Times New Roman" w:hAnsi="Times New Roman" w:cs="Times New Roman"/>
          <w:sz w:val="24"/>
          <w:szCs w:val="24"/>
        </w:rPr>
        <w:t xml:space="preserve"> </w:t>
      </w:r>
      <w:r w:rsidRPr="00672687">
        <w:rPr>
          <w:rFonts w:ascii="Times New Roman" w:hAnsi="Times New Roman" w:cs="Times New Roman"/>
          <w:sz w:val="24"/>
          <w:szCs w:val="24"/>
        </w:rPr>
        <w:t>en aval de la boite de vitesse, mieux à même d’être utilisée par le générateur.</w:t>
      </w:r>
      <w:r w:rsidR="007133A7" w:rsidRPr="005F2E6A">
        <w:rPr>
          <w:rFonts w:ascii="Times New Roman" w:hAnsi="Times New Roman" w:cs="Times New Roman"/>
          <w:noProof/>
          <w:sz w:val="24"/>
          <w:szCs w:val="24"/>
        </w:rPr>
        <w:t xml:space="preserve"> </w:t>
      </w:r>
    </w:p>
    <w:p w:rsidR="0094251D" w:rsidRDefault="00D21732" w:rsidP="0099729A">
      <w:pPr>
        <w:pStyle w:val="Lgende"/>
        <w:keepNext/>
        <w:jc w:val="center"/>
      </w:pPr>
      <w:r>
        <w:rPr>
          <w:rFonts w:ascii="Times New Roman" w:hAnsi="Times New Roman" w:cs="Times New Roman"/>
          <w:noProof/>
          <w:sz w:val="24"/>
          <w:szCs w:val="24"/>
          <w:lang w:eastAsia="fr-FR"/>
        </w:rPr>
        <w:drawing>
          <wp:inline distT="0" distB="0" distL="0" distR="0">
            <wp:extent cx="1859980" cy="1195933"/>
            <wp:effectExtent l="57150" t="19050" r="121220" b="80417"/>
            <wp:docPr id="17" name="صورة 4" descr="gearbxsk"/>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94" name="Picture 7" descr="gearbxsk"/>
                    <pic:cNvPicPr>
                      <a:picLocks noGrp="1" noChangeAspect="1" noChangeArrowheads="1"/>
                    </pic:cNvPicPr>
                  </pic:nvPicPr>
                  <pic:blipFill>
                    <a:blip r:embed="rId24"/>
                    <a:srcRect/>
                    <a:stretch>
                      <a:fillRect/>
                    </a:stretch>
                  </pic:blipFill>
                  <pic:spPr bwMode="auto">
                    <a:xfrm>
                      <a:off x="0" y="0"/>
                      <a:ext cx="1859980" cy="1195933"/>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10550" w:rsidRPr="0067367A" w:rsidRDefault="0094251D" w:rsidP="0099729A">
      <w:pPr>
        <w:pStyle w:val="Lgende"/>
        <w:jc w:val="center"/>
        <w:rPr>
          <w:rFonts w:ascii="Times New Roman" w:hAnsi="Times New Roman" w:cs="Times New Roman"/>
          <w:color w:val="auto"/>
          <w:sz w:val="20"/>
          <w:szCs w:val="20"/>
        </w:rPr>
      </w:pPr>
      <w:bookmarkStart w:id="58" w:name="_Toc325513128"/>
      <w:r w:rsidRPr="0067367A">
        <w:rPr>
          <w:rFonts w:ascii="Times New Roman" w:hAnsi="Times New Roman" w:cs="Times New Roman"/>
          <w:color w:val="auto"/>
          <w:sz w:val="20"/>
          <w:szCs w:val="20"/>
        </w:rPr>
        <w:t xml:space="preserve">Figure.I. </w:t>
      </w:r>
      <w:r w:rsidR="00B2208E" w:rsidRPr="0067367A">
        <w:rPr>
          <w:rFonts w:ascii="Times New Roman" w:hAnsi="Times New Roman" w:cs="Times New Roman"/>
          <w:color w:val="auto"/>
          <w:sz w:val="20"/>
          <w:szCs w:val="20"/>
        </w:rPr>
        <w:fldChar w:fldCharType="begin"/>
      </w:r>
      <w:r w:rsidRPr="0067367A">
        <w:rPr>
          <w:rFonts w:ascii="Times New Roman" w:hAnsi="Times New Roman" w:cs="Times New Roman"/>
          <w:color w:val="auto"/>
          <w:sz w:val="20"/>
          <w:szCs w:val="20"/>
        </w:rPr>
        <w:instrText xml:space="preserve"> SEQ Figure.I. \* ARABIC </w:instrText>
      </w:r>
      <w:r w:rsidR="00B2208E" w:rsidRPr="0067367A">
        <w:rPr>
          <w:rFonts w:ascii="Times New Roman" w:hAnsi="Times New Roman" w:cs="Times New Roman"/>
          <w:color w:val="auto"/>
          <w:sz w:val="20"/>
          <w:szCs w:val="20"/>
        </w:rPr>
        <w:fldChar w:fldCharType="separate"/>
      </w:r>
      <w:r w:rsidR="00D607AB" w:rsidRPr="0067367A">
        <w:rPr>
          <w:rFonts w:ascii="Times New Roman" w:hAnsi="Times New Roman" w:cs="Times New Roman"/>
          <w:color w:val="auto"/>
          <w:sz w:val="20"/>
          <w:szCs w:val="20"/>
        </w:rPr>
        <w:t>13</w:t>
      </w:r>
      <w:r w:rsidR="00B2208E" w:rsidRPr="0067367A">
        <w:rPr>
          <w:rFonts w:ascii="Times New Roman" w:hAnsi="Times New Roman" w:cs="Times New Roman"/>
          <w:color w:val="auto"/>
          <w:sz w:val="20"/>
          <w:szCs w:val="20"/>
        </w:rPr>
        <w:fldChar w:fldCharType="end"/>
      </w:r>
      <w:r w:rsidRPr="0067367A">
        <w:rPr>
          <w:rFonts w:ascii="Times New Roman" w:hAnsi="Times New Roman" w:cs="Times New Roman"/>
          <w:color w:val="auto"/>
          <w:sz w:val="20"/>
          <w:szCs w:val="20"/>
        </w:rPr>
        <w:t>:Multiplicateur.</w:t>
      </w:r>
      <w:bookmarkEnd w:id="58"/>
    </w:p>
    <w:p w:rsidR="003C640D" w:rsidRPr="005F2E6A" w:rsidRDefault="003C640D" w:rsidP="00CE1A67">
      <w:pPr>
        <w:autoSpaceDE w:val="0"/>
        <w:autoSpaceDN w:val="0"/>
        <w:adjustRightInd w:val="0"/>
        <w:spacing w:before="240" w:line="360" w:lineRule="auto"/>
        <w:jc w:val="both"/>
        <w:rPr>
          <w:rFonts w:ascii="Times New Roman" w:hAnsi="Times New Roman" w:cs="Times New Roman"/>
          <w:b/>
          <w:bCs/>
          <w:sz w:val="24"/>
          <w:szCs w:val="24"/>
        </w:rPr>
      </w:pPr>
      <w:r w:rsidRPr="005F2E6A">
        <w:rPr>
          <w:rFonts w:ascii="Times New Roman" w:hAnsi="Times New Roman" w:cs="Times New Roman"/>
          <w:b/>
          <w:bCs/>
          <w:sz w:val="24"/>
          <w:szCs w:val="24"/>
        </w:rPr>
        <w:t>I.4.</w:t>
      </w:r>
      <w:r w:rsidR="00922E52" w:rsidRPr="005F2E6A">
        <w:rPr>
          <w:rFonts w:ascii="Times New Roman" w:hAnsi="Times New Roman" w:cs="Times New Roman"/>
          <w:b/>
          <w:bCs/>
          <w:sz w:val="24"/>
          <w:szCs w:val="24"/>
        </w:rPr>
        <w:t>4</w:t>
      </w:r>
      <w:r w:rsidRPr="005F2E6A">
        <w:rPr>
          <w:rFonts w:ascii="Times New Roman" w:hAnsi="Times New Roman" w:cs="Times New Roman"/>
          <w:b/>
          <w:bCs/>
          <w:sz w:val="24"/>
          <w:szCs w:val="24"/>
        </w:rPr>
        <w:t xml:space="preserve">.5- </w:t>
      </w:r>
      <w:r w:rsidR="00293469" w:rsidRPr="005F2E6A">
        <w:rPr>
          <w:rFonts w:ascii="Times New Roman" w:hAnsi="Times New Roman" w:cs="Times New Roman"/>
          <w:b/>
          <w:bCs/>
          <w:sz w:val="24"/>
          <w:szCs w:val="24"/>
        </w:rPr>
        <w:t xml:space="preserve">Anémomètre et girouette: </w:t>
      </w:r>
    </w:p>
    <w:p w:rsidR="00293469" w:rsidRDefault="00293469" w:rsidP="00CE1A67">
      <w:pPr>
        <w:autoSpaceDE w:val="0"/>
        <w:autoSpaceDN w:val="0"/>
        <w:adjustRightInd w:val="0"/>
        <w:spacing w:before="240" w:line="360" w:lineRule="auto"/>
        <w:jc w:val="both"/>
        <w:rPr>
          <w:rFonts w:ascii="Times New Roman" w:hAnsi="Times New Roman" w:cs="Times New Roman"/>
          <w:sz w:val="24"/>
          <w:szCs w:val="24"/>
        </w:rPr>
      </w:pPr>
      <w:r w:rsidRPr="00672687">
        <w:rPr>
          <w:rFonts w:ascii="Times New Roman" w:hAnsi="Times New Roman" w:cs="Times New Roman"/>
          <w:sz w:val="24"/>
          <w:szCs w:val="24"/>
        </w:rPr>
        <w:t>La mesure de la vitesse du vent est habituellement effectuée à</w:t>
      </w:r>
      <w:r w:rsidR="00672687" w:rsidRPr="00672687">
        <w:rPr>
          <w:rFonts w:ascii="Times New Roman" w:hAnsi="Times New Roman" w:cs="Times New Roman"/>
          <w:sz w:val="24"/>
          <w:szCs w:val="24"/>
        </w:rPr>
        <w:t xml:space="preserve"> </w:t>
      </w:r>
      <w:r w:rsidRPr="00672687">
        <w:rPr>
          <w:rFonts w:ascii="Times New Roman" w:hAnsi="Times New Roman" w:cs="Times New Roman"/>
          <w:sz w:val="24"/>
          <w:szCs w:val="24"/>
        </w:rPr>
        <w:t>l’aide d’un anémomètre. Possédant un axe vertical et 3 coupoles captant le vent et entrainant</w:t>
      </w:r>
      <w:r w:rsidR="00672687" w:rsidRPr="00672687">
        <w:rPr>
          <w:rFonts w:ascii="Times New Roman" w:hAnsi="Times New Roman" w:cs="Times New Roman"/>
          <w:sz w:val="24"/>
          <w:szCs w:val="24"/>
        </w:rPr>
        <w:t xml:space="preserve"> </w:t>
      </w:r>
      <w:r w:rsidRPr="00672687">
        <w:rPr>
          <w:rFonts w:ascii="Times New Roman" w:hAnsi="Times New Roman" w:cs="Times New Roman"/>
          <w:sz w:val="24"/>
          <w:szCs w:val="24"/>
        </w:rPr>
        <w:t>sa rotation, le nombre de révolutions effectuées est décompté électroniquement. Généralement</w:t>
      </w:r>
      <w:r w:rsidR="00672687" w:rsidRPr="00672687">
        <w:rPr>
          <w:rFonts w:ascii="Times New Roman" w:hAnsi="Times New Roman" w:cs="Times New Roman"/>
          <w:sz w:val="24"/>
          <w:szCs w:val="24"/>
        </w:rPr>
        <w:t xml:space="preserve"> </w:t>
      </w:r>
      <w:r w:rsidRPr="00672687">
        <w:rPr>
          <w:rFonts w:ascii="Times New Roman" w:hAnsi="Times New Roman" w:cs="Times New Roman"/>
          <w:sz w:val="24"/>
          <w:szCs w:val="24"/>
        </w:rPr>
        <w:t>couplé à une girouette permettant de déterminer la direction du vent, les informations</w:t>
      </w:r>
      <w:r w:rsidR="00672687" w:rsidRPr="00672687">
        <w:rPr>
          <w:rFonts w:ascii="Times New Roman" w:hAnsi="Times New Roman" w:cs="Times New Roman"/>
          <w:sz w:val="24"/>
          <w:szCs w:val="24"/>
        </w:rPr>
        <w:t xml:space="preserve"> </w:t>
      </w:r>
      <w:r w:rsidRPr="00672687">
        <w:rPr>
          <w:rFonts w:ascii="Times New Roman" w:hAnsi="Times New Roman" w:cs="Times New Roman"/>
          <w:sz w:val="24"/>
          <w:szCs w:val="24"/>
        </w:rPr>
        <w:t>récoltées sont transmises au mécanisme d’orientation pour placer l’éolienne dans la meilleure</w:t>
      </w:r>
      <w:r w:rsidR="00672687" w:rsidRPr="00672687">
        <w:rPr>
          <w:rFonts w:ascii="Times New Roman" w:hAnsi="Times New Roman" w:cs="Times New Roman"/>
          <w:sz w:val="24"/>
          <w:szCs w:val="24"/>
        </w:rPr>
        <w:t xml:space="preserve"> </w:t>
      </w:r>
      <w:r w:rsidRPr="00672687">
        <w:rPr>
          <w:rFonts w:ascii="Times New Roman" w:hAnsi="Times New Roman" w:cs="Times New Roman"/>
          <w:sz w:val="24"/>
          <w:szCs w:val="24"/>
        </w:rPr>
        <w:t>position.</w:t>
      </w:r>
    </w:p>
    <w:p w:rsidR="0021476F" w:rsidRPr="005F2E6A" w:rsidRDefault="0099729A" w:rsidP="0099729A">
      <w:pPr>
        <w:autoSpaceDE w:val="0"/>
        <w:autoSpaceDN w:val="0"/>
        <w:adjustRightInd w:val="0"/>
        <w:spacing w:before="240" w:line="360" w:lineRule="auto"/>
        <w:jc w:val="both"/>
        <w:rPr>
          <w:rFonts w:ascii="Times New Roman" w:hAnsi="Times New Roman" w:cs="Times New Roman"/>
          <w:b/>
          <w:bCs/>
          <w:sz w:val="24"/>
          <w:szCs w:val="24"/>
        </w:rPr>
      </w:pPr>
      <w:r>
        <w:rPr>
          <w:rFonts w:ascii="Times New Roman" w:hAnsi="Times New Roman" w:cs="Times New Roman"/>
          <w:sz w:val="24"/>
          <w:szCs w:val="24"/>
        </w:rPr>
        <w:br w:type="page"/>
      </w:r>
      <w:r w:rsidR="00672687" w:rsidRPr="005F2E6A">
        <w:rPr>
          <w:rFonts w:ascii="Times New Roman" w:hAnsi="Times New Roman" w:cs="Times New Roman"/>
          <w:b/>
          <w:bCs/>
          <w:sz w:val="24"/>
          <w:szCs w:val="24"/>
        </w:rPr>
        <w:lastRenderedPageBreak/>
        <w:t>I.4.</w:t>
      </w:r>
      <w:r w:rsidR="00922E52" w:rsidRPr="005F2E6A">
        <w:rPr>
          <w:rFonts w:ascii="Times New Roman" w:hAnsi="Times New Roman" w:cs="Times New Roman"/>
          <w:b/>
          <w:bCs/>
          <w:sz w:val="24"/>
          <w:szCs w:val="24"/>
        </w:rPr>
        <w:t>4</w:t>
      </w:r>
      <w:r w:rsidR="00672687" w:rsidRPr="005F2E6A">
        <w:rPr>
          <w:rFonts w:ascii="Times New Roman" w:hAnsi="Times New Roman" w:cs="Times New Roman"/>
          <w:b/>
          <w:bCs/>
          <w:sz w:val="24"/>
          <w:szCs w:val="24"/>
        </w:rPr>
        <w:t xml:space="preserve">.6- </w:t>
      </w:r>
      <w:r w:rsidR="00AE6061" w:rsidRPr="005F2E6A">
        <w:rPr>
          <w:rFonts w:ascii="Times New Roman" w:hAnsi="Times New Roman" w:cs="Times New Roman"/>
          <w:b/>
          <w:bCs/>
          <w:sz w:val="24"/>
          <w:szCs w:val="24"/>
        </w:rPr>
        <w:t>Arbre de transmission</w:t>
      </w:r>
      <w:r w:rsidR="0021476F" w:rsidRPr="005F2E6A">
        <w:rPr>
          <w:rFonts w:ascii="Times New Roman" w:hAnsi="Times New Roman" w:cs="Times New Roman"/>
          <w:b/>
          <w:bCs/>
          <w:sz w:val="24"/>
          <w:szCs w:val="24"/>
        </w:rPr>
        <w:t>:</w:t>
      </w:r>
    </w:p>
    <w:p w:rsidR="00AE6061" w:rsidRPr="00AE6061" w:rsidRDefault="00AE6061" w:rsidP="00CE1A67">
      <w:pPr>
        <w:spacing w:after="0" w:line="360" w:lineRule="auto"/>
        <w:jc w:val="both"/>
        <w:rPr>
          <w:rFonts w:ascii="Times New Roman" w:hAnsi="Times New Roman" w:cs="Times New Roman"/>
          <w:sz w:val="24"/>
          <w:szCs w:val="24"/>
        </w:rPr>
      </w:pPr>
      <w:r w:rsidRPr="00AE6061">
        <w:rPr>
          <w:rFonts w:ascii="Times New Roman" w:hAnsi="Times New Roman" w:cs="Times New Roman"/>
          <w:sz w:val="24"/>
          <w:szCs w:val="24"/>
        </w:rPr>
        <w:t xml:space="preserve">Il peut avoir 1 ou 2 arbres dans une nacelle. </w:t>
      </w:r>
    </w:p>
    <w:p w:rsidR="00AE6061" w:rsidRDefault="00AE6061" w:rsidP="00CE1A67">
      <w:pPr>
        <w:pStyle w:val="Paragraphedeliste"/>
        <w:numPr>
          <w:ilvl w:val="0"/>
          <w:numId w:val="43"/>
        </w:numPr>
        <w:spacing w:after="0" w:line="360" w:lineRule="auto"/>
        <w:jc w:val="both"/>
        <w:rPr>
          <w:rFonts w:ascii="Times New Roman" w:hAnsi="Times New Roman" w:cs="Times New Roman"/>
          <w:sz w:val="24"/>
          <w:szCs w:val="24"/>
        </w:rPr>
      </w:pPr>
      <w:r w:rsidRPr="00AE6061">
        <w:rPr>
          <w:rFonts w:ascii="Times New Roman" w:hAnsi="Times New Roman" w:cs="Times New Roman"/>
          <w:sz w:val="24"/>
          <w:szCs w:val="24"/>
        </w:rPr>
        <w:t>1er arbre: il transmet l’effort fourni par le</w:t>
      </w:r>
    </w:p>
    <w:p w:rsidR="00AE6061" w:rsidRPr="00AE6061" w:rsidRDefault="00AE6061" w:rsidP="00CE1A67">
      <w:pPr>
        <w:pStyle w:val="Paragraphedeliste"/>
        <w:numPr>
          <w:ilvl w:val="0"/>
          <w:numId w:val="43"/>
        </w:numPr>
        <w:spacing w:after="0" w:line="360" w:lineRule="auto"/>
        <w:jc w:val="both"/>
        <w:rPr>
          <w:rFonts w:ascii="Times New Roman" w:hAnsi="Times New Roman" w:cs="Times New Roman"/>
          <w:sz w:val="24"/>
          <w:szCs w:val="24"/>
          <w:rtl/>
        </w:rPr>
      </w:pPr>
      <w:r w:rsidRPr="00AE6061">
        <w:rPr>
          <w:rFonts w:ascii="Times New Roman" w:hAnsi="Times New Roman" w:cs="Times New Roman"/>
          <w:sz w:val="24"/>
          <w:szCs w:val="24"/>
        </w:rPr>
        <w:t xml:space="preserve"> rotor au multiplicateur et tourne à environ 20 tours/minute.</w:t>
      </w:r>
    </w:p>
    <w:p w:rsidR="00AE6061" w:rsidRDefault="00AE6061" w:rsidP="00CE1A67">
      <w:pPr>
        <w:pStyle w:val="Paragraphedeliste"/>
        <w:numPr>
          <w:ilvl w:val="0"/>
          <w:numId w:val="43"/>
        </w:numPr>
        <w:spacing w:after="0" w:line="360" w:lineRule="auto"/>
        <w:jc w:val="both"/>
        <w:rPr>
          <w:rFonts w:ascii="Times New Roman" w:hAnsi="Times New Roman" w:cs="Times New Roman"/>
          <w:sz w:val="24"/>
          <w:szCs w:val="24"/>
        </w:rPr>
      </w:pPr>
      <w:r w:rsidRPr="00AE6061">
        <w:rPr>
          <w:rFonts w:ascii="Times New Roman" w:hAnsi="Times New Roman" w:cs="Times New Roman"/>
          <w:sz w:val="24"/>
          <w:szCs w:val="24"/>
        </w:rPr>
        <w:t>2éme arbre: il entraîne la génératrice à 2000</w:t>
      </w:r>
      <w:r w:rsidR="00F034A6">
        <w:rPr>
          <w:rFonts w:ascii="Times New Roman" w:hAnsi="Times New Roman" w:cs="Times New Roman"/>
          <w:sz w:val="24"/>
          <w:szCs w:val="24"/>
        </w:rPr>
        <w:t xml:space="preserve">  </w:t>
      </w:r>
      <w:r w:rsidR="00F034A6" w:rsidRPr="00AE6061">
        <w:rPr>
          <w:rFonts w:ascii="Times New Roman" w:hAnsi="Times New Roman" w:cs="Times New Roman"/>
          <w:sz w:val="24"/>
          <w:szCs w:val="24"/>
        </w:rPr>
        <w:t>tours/minute.</w:t>
      </w:r>
    </w:p>
    <w:p w:rsidR="0021476F" w:rsidRPr="005F2E6A" w:rsidRDefault="00672687" w:rsidP="00CE1A67">
      <w:pPr>
        <w:autoSpaceDE w:val="0"/>
        <w:autoSpaceDN w:val="0"/>
        <w:adjustRightInd w:val="0"/>
        <w:spacing w:before="240" w:line="360" w:lineRule="auto"/>
        <w:jc w:val="both"/>
        <w:rPr>
          <w:rFonts w:ascii="Times New Roman" w:hAnsi="Times New Roman" w:cs="Times New Roman"/>
          <w:b/>
          <w:bCs/>
          <w:sz w:val="24"/>
          <w:szCs w:val="24"/>
        </w:rPr>
      </w:pPr>
      <w:r w:rsidRPr="005F2E6A">
        <w:rPr>
          <w:rFonts w:ascii="Times New Roman" w:hAnsi="Times New Roman" w:cs="Times New Roman"/>
          <w:b/>
          <w:bCs/>
          <w:sz w:val="24"/>
          <w:szCs w:val="24"/>
        </w:rPr>
        <w:t>I.4.</w:t>
      </w:r>
      <w:r w:rsidR="00922E52" w:rsidRPr="005F2E6A">
        <w:rPr>
          <w:rFonts w:ascii="Times New Roman" w:hAnsi="Times New Roman" w:cs="Times New Roman"/>
          <w:b/>
          <w:bCs/>
          <w:sz w:val="24"/>
          <w:szCs w:val="24"/>
        </w:rPr>
        <w:t>4</w:t>
      </w:r>
      <w:r w:rsidRPr="005F2E6A">
        <w:rPr>
          <w:rFonts w:ascii="Times New Roman" w:hAnsi="Times New Roman" w:cs="Times New Roman"/>
          <w:b/>
          <w:bCs/>
          <w:sz w:val="24"/>
          <w:szCs w:val="24"/>
        </w:rPr>
        <w:t xml:space="preserve">.7- </w:t>
      </w:r>
      <w:r w:rsidR="00B53901" w:rsidRPr="005F2E6A">
        <w:rPr>
          <w:rFonts w:ascii="Times New Roman" w:hAnsi="Times New Roman" w:cs="Times New Roman"/>
          <w:b/>
          <w:bCs/>
          <w:sz w:val="24"/>
          <w:szCs w:val="24"/>
        </w:rPr>
        <w:t>La génératrice:</w:t>
      </w:r>
    </w:p>
    <w:p w:rsidR="00672687" w:rsidRPr="0099729A" w:rsidRDefault="00B53901" w:rsidP="0099729A">
      <w:pPr>
        <w:spacing w:line="360" w:lineRule="auto"/>
        <w:jc w:val="both"/>
        <w:rPr>
          <w:rFonts w:ascii="Times New Roman" w:hAnsi="Times New Roman" w:cs="Times New Roman"/>
          <w:noProof/>
          <w:sz w:val="24"/>
          <w:szCs w:val="24"/>
        </w:rPr>
      </w:pPr>
      <w:r w:rsidRPr="00B53901">
        <w:rPr>
          <w:rFonts w:ascii="Times New Roman" w:hAnsi="Times New Roman" w:cs="Times New Roman"/>
          <w:sz w:val="24"/>
          <w:szCs w:val="24"/>
        </w:rPr>
        <w:t>La génératrice est un alternateur qui transforme l’énergie mécanique en énergie électrique.</w:t>
      </w:r>
      <w:r w:rsidR="0099729A">
        <w:rPr>
          <w:rFonts w:ascii="Times New Roman" w:hAnsi="Times New Roman" w:cs="Times New Roman"/>
          <w:sz w:val="24"/>
          <w:szCs w:val="24"/>
        </w:rPr>
        <w:t xml:space="preserve"> </w:t>
      </w:r>
      <w:r w:rsidRPr="00B53901">
        <w:rPr>
          <w:rFonts w:ascii="Times New Roman" w:hAnsi="Times New Roman" w:cs="Times New Roman"/>
          <w:sz w:val="24"/>
          <w:szCs w:val="24"/>
        </w:rPr>
        <w:t>La rotation du rotor induit un champs électromagnétique qui entraîne la création du courant dans le stator de la génératrice. Sa puissance maximale délivre jusqu’à 2500 kW.</w:t>
      </w:r>
      <w:r w:rsidR="00672687" w:rsidRPr="0099729A">
        <w:rPr>
          <w:rFonts w:ascii="Times New Roman" w:hAnsi="Times New Roman" w:cs="Times New Roman"/>
          <w:noProof/>
          <w:sz w:val="24"/>
          <w:szCs w:val="24"/>
        </w:rPr>
        <w:t xml:space="preserve"> </w:t>
      </w:r>
    </w:p>
    <w:p w:rsidR="0094251D" w:rsidRDefault="00D21732" w:rsidP="00ED71B1">
      <w:pPr>
        <w:keepNext/>
        <w:spacing w:line="360" w:lineRule="auto"/>
        <w:jc w:val="center"/>
      </w:pPr>
      <w:r>
        <w:rPr>
          <w:noProof/>
          <w:lang w:eastAsia="fr-FR"/>
        </w:rPr>
        <w:drawing>
          <wp:inline distT="0" distB="0" distL="0" distR="0">
            <wp:extent cx="1775381" cy="1258738"/>
            <wp:effectExtent l="57150" t="19050" r="110569" b="74762"/>
            <wp:docPr id="18" name="صورة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srcRect/>
                    <a:stretch>
                      <a:fillRect/>
                    </a:stretch>
                  </pic:blipFill>
                  <pic:spPr bwMode="auto">
                    <a:xfrm>
                      <a:off x="0" y="0"/>
                      <a:ext cx="1775381" cy="1258738"/>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4251D" w:rsidRPr="00984966" w:rsidRDefault="0094251D" w:rsidP="00984966">
      <w:pPr>
        <w:pStyle w:val="Lgende"/>
        <w:jc w:val="center"/>
        <w:rPr>
          <w:rFonts w:ascii="Times New Roman" w:hAnsi="Times New Roman" w:cs="Times New Roman"/>
          <w:color w:val="auto"/>
          <w:sz w:val="20"/>
          <w:szCs w:val="20"/>
        </w:rPr>
      </w:pPr>
      <w:bookmarkStart w:id="59" w:name="_Toc325513129"/>
      <w:r w:rsidRPr="0067367A">
        <w:rPr>
          <w:rFonts w:ascii="Times New Roman" w:hAnsi="Times New Roman" w:cs="Times New Roman"/>
          <w:color w:val="auto"/>
          <w:sz w:val="20"/>
          <w:szCs w:val="20"/>
        </w:rPr>
        <w:t xml:space="preserve">Figure.I. </w:t>
      </w:r>
      <w:r w:rsidR="00B2208E" w:rsidRPr="0067367A">
        <w:rPr>
          <w:rFonts w:ascii="Times New Roman" w:hAnsi="Times New Roman" w:cs="Times New Roman"/>
          <w:color w:val="auto"/>
          <w:sz w:val="20"/>
          <w:szCs w:val="20"/>
        </w:rPr>
        <w:fldChar w:fldCharType="begin"/>
      </w:r>
      <w:r w:rsidRPr="0067367A">
        <w:rPr>
          <w:rFonts w:ascii="Times New Roman" w:hAnsi="Times New Roman" w:cs="Times New Roman"/>
          <w:color w:val="auto"/>
          <w:sz w:val="20"/>
          <w:szCs w:val="20"/>
        </w:rPr>
        <w:instrText xml:space="preserve"> SEQ Figure.I. \* ARABIC </w:instrText>
      </w:r>
      <w:r w:rsidR="00B2208E" w:rsidRPr="0067367A">
        <w:rPr>
          <w:rFonts w:ascii="Times New Roman" w:hAnsi="Times New Roman" w:cs="Times New Roman"/>
          <w:color w:val="auto"/>
          <w:sz w:val="20"/>
          <w:szCs w:val="20"/>
        </w:rPr>
        <w:fldChar w:fldCharType="separate"/>
      </w:r>
      <w:r w:rsidR="00D607AB" w:rsidRPr="0067367A">
        <w:rPr>
          <w:rFonts w:ascii="Times New Roman" w:hAnsi="Times New Roman" w:cs="Times New Roman"/>
          <w:color w:val="auto"/>
          <w:sz w:val="20"/>
          <w:szCs w:val="20"/>
        </w:rPr>
        <w:t>14</w:t>
      </w:r>
      <w:r w:rsidR="00B2208E" w:rsidRPr="0067367A">
        <w:rPr>
          <w:rFonts w:ascii="Times New Roman" w:hAnsi="Times New Roman" w:cs="Times New Roman"/>
          <w:color w:val="auto"/>
          <w:sz w:val="20"/>
          <w:szCs w:val="20"/>
        </w:rPr>
        <w:fldChar w:fldCharType="end"/>
      </w:r>
      <w:r w:rsidRPr="0067367A">
        <w:rPr>
          <w:rFonts w:ascii="Times New Roman" w:hAnsi="Times New Roman" w:cs="Times New Roman"/>
          <w:color w:val="auto"/>
          <w:sz w:val="20"/>
          <w:szCs w:val="20"/>
        </w:rPr>
        <w:t>:Une Génératrice en action.</w:t>
      </w:r>
      <w:bookmarkEnd w:id="59"/>
    </w:p>
    <w:p w:rsidR="00B53901" w:rsidRPr="005F2E6A" w:rsidRDefault="00672687" w:rsidP="00CE1A67">
      <w:pPr>
        <w:autoSpaceDE w:val="0"/>
        <w:autoSpaceDN w:val="0"/>
        <w:adjustRightInd w:val="0"/>
        <w:spacing w:before="240" w:line="360" w:lineRule="auto"/>
        <w:jc w:val="both"/>
        <w:rPr>
          <w:rFonts w:ascii="Times New Roman" w:hAnsi="Times New Roman" w:cs="Times New Roman"/>
          <w:b/>
          <w:bCs/>
          <w:sz w:val="24"/>
          <w:szCs w:val="24"/>
        </w:rPr>
      </w:pPr>
      <w:r w:rsidRPr="005F2E6A">
        <w:rPr>
          <w:rFonts w:ascii="Times New Roman" w:hAnsi="Times New Roman" w:cs="Times New Roman"/>
          <w:b/>
          <w:bCs/>
          <w:sz w:val="24"/>
          <w:szCs w:val="24"/>
        </w:rPr>
        <w:t>I.4.</w:t>
      </w:r>
      <w:r w:rsidR="00922E52" w:rsidRPr="005F2E6A">
        <w:rPr>
          <w:rFonts w:ascii="Times New Roman" w:hAnsi="Times New Roman" w:cs="Times New Roman"/>
          <w:b/>
          <w:bCs/>
          <w:sz w:val="24"/>
          <w:szCs w:val="24"/>
        </w:rPr>
        <w:t>4</w:t>
      </w:r>
      <w:r w:rsidRPr="005F2E6A">
        <w:rPr>
          <w:rFonts w:ascii="Times New Roman" w:hAnsi="Times New Roman" w:cs="Times New Roman"/>
          <w:b/>
          <w:bCs/>
          <w:sz w:val="24"/>
          <w:szCs w:val="24"/>
        </w:rPr>
        <w:t xml:space="preserve">.8- </w:t>
      </w:r>
      <w:r w:rsidR="00B53901" w:rsidRPr="005F2E6A">
        <w:rPr>
          <w:rFonts w:ascii="Times New Roman" w:hAnsi="Times New Roman" w:cs="Times New Roman"/>
          <w:b/>
          <w:bCs/>
          <w:sz w:val="24"/>
          <w:szCs w:val="24"/>
        </w:rPr>
        <w:t>Système d’orientation de la nacelle</w:t>
      </w:r>
      <w:r w:rsidR="00D91000" w:rsidRPr="005F2E6A">
        <w:rPr>
          <w:rFonts w:ascii="Times New Roman" w:hAnsi="Times New Roman" w:cs="Times New Roman"/>
          <w:b/>
          <w:bCs/>
          <w:sz w:val="24"/>
          <w:szCs w:val="24"/>
        </w:rPr>
        <w:t>- pales-</w:t>
      </w:r>
      <w:r w:rsidR="00B53901" w:rsidRPr="005F2E6A">
        <w:rPr>
          <w:rFonts w:ascii="Times New Roman" w:hAnsi="Times New Roman" w:cs="Times New Roman"/>
          <w:b/>
          <w:bCs/>
          <w:sz w:val="24"/>
          <w:szCs w:val="24"/>
        </w:rPr>
        <w:t>:</w:t>
      </w:r>
    </w:p>
    <w:p w:rsidR="00984966" w:rsidRDefault="00B53901" w:rsidP="00984966">
      <w:pPr>
        <w:spacing w:line="360" w:lineRule="auto"/>
        <w:jc w:val="both"/>
        <w:rPr>
          <w:rFonts w:ascii="Times New Roman" w:hAnsi="Times New Roman" w:cs="Times New Roman"/>
          <w:sz w:val="24"/>
          <w:szCs w:val="24"/>
        </w:rPr>
      </w:pPr>
      <w:r w:rsidRPr="00023AE5">
        <w:rPr>
          <w:rFonts w:ascii="Times New Roman" w:hAnsi="Times New Roman" w:cs="Times New Roman"/>
          <w:sz w:val="24"/>
          <w:szCs w:val="24"/>
        </w:rPr>
        <w:t>Les grandes éoliennes utilisent des moteurs électriques ou hydrauliques  pour faire pivoter la nacelle face</w:t>
      </w:r>
      <w:r w:rsidR="00023AE5" w:rsidRPr="00023AE5">
        <w:rPr>
          <w:rFonts w:ascii="Times New Roman" w:hAnsi="Times New Roman" w:cs="Times New Roman"/>
          <w:sz w:val="24"/>
          <w:szCs w:val="24"/>
        </w:rPr>
        <w:t>-</w:t>
      </w:r>
      <w:r w:rsidR="00023AE5" w:rsidRPr="005F2E6A">
        <w:rPr>
          <w:rFonts w:ascii="Times New Roman" w:hAnsi="Times New Roman" w:cs="Times New Roman"/>
          <w:sz w:val="24"/>
          <w:szCs w:val="24"/>
        </w:rPr>
        <w:t xml:space="preserve"> </w:t>
      </w:r>
      <w:r w:rsidR="00023AE5" w:rsidRPr="00023AE5">
        <w:rPr>
          <w:rFonts w:ascii="Times New Roman" w:hAnsi="Times New Roman" w:cs="Times New Roman"/>
          <w:sz w:val="24"/>
          <w:szCs w:val="24"/>
        </w:rPr>
        <w:t>contre</w:t>
      </w:r>
      <w:r w:rsidR="00023AE5" w:rsidRPr="005F2E6A">
        <w:rPr>
          <w:rFonts w:ascii="Times New Roman" w:hAnsi="Times New Roman" w:cs="Times New Roman"/>
          <w:sz w:val="24"/>
          <w:szCs w:val="24"/>
        </w:rPr>
        <w:t>-</w:t>
      </w:r>
      <w:r w:rsidRPr="00023AE5">
        <w:rPr>
          <w:rFonts w:ascii="Times New Roman" w:hAnsi="Times New Roman" w:cs="Times New Roman"/>
          <w:sz w:val="24"/>
          <w:szCs w:val="24"/>
        </w:rPr>
        <w:t xml:space="preserve"> au vent. </w:t>
      </w:r>
      <w:r w:rsidRPr="00B53901">
        <w:rPr>
          <w:rFonts w:ascii="Times New Roman" w:hAnsi="Times New Roman" w:cs="Times New Roman"/>
          <w:sz w:val="24"/>
          <w:szCs w:val="24"/>
        </w:rPr>
        <w:t>Une girouette, qui détermine l’orientation du vent, va déclencher les moteurs.</w:t>
      </w:r>
      <w:r w:rsidR="0099729A">
        <w:rPr>
          <w:rFonts w:ascii="Times New Roman" w:hAnsi="Times New Roman" w:cs="Times New Roman"/>
          <w:sz w:val="24"/>
          <w:szCs w:val="24"/>
        </w:rPr>
        <w:t xml:space="preserve"> </w:t>
      </w:r>
      <w:r w:rsidR="00D91000" w:rsidRPr="000225FD">
        <w:rPr>
          <w:rFonts w:ascii="Times New Roman" w:hAnsi="Times New Roman" w:cs="Times New Roman"/>
          <w:sz w:val="24"/>
          <w:szCs w:val="24"/>
        </w:rPr>
        <w:t>Deux solutions sont encore en concurrence :l’éolienne à rotor face au vent et l’éolienne à hélice sous le vent.</w:t>
      </w:r>
      <w:r w:rsidR="0099729A">
        <w:rPr>
          <w:rFonts w:ascii="Times New Roman" w:hAnsi="Times New Roman" w:cs="Times New Roman"/>
          <w:sz w:val="24"/>
          <w:szCs w:val="24"/>
        </w:rPr>
        <w:t xml:space="preserve"> </w:t>
      </w:r>
      <w:r w:rsidR="00D91000" w:rsidRPr="000225FD">
        <w:rPr>
          <w:rFonts w:ascii="Times New Roman" w:hAnsi="Times New Roman" w:cs="Times New Roman"/>
          <w:sz w:val="24"/>
          <w:szCs w:val="24"/>
        </w:rPr>
        <w:t>L’éolienne à rotor face au vent nécessite soit une dérive, soit une orientation actionnée par un servomoteur recevant des informations et commandes de la part d’une girouette.</w:t>
      </w:r>
    </w:p>
    <w:p w:rsidR="0094251D" w:rsidRDefault="00D21732" w:rsidP="00984966">
      <w:pPr>
        <w:spacing w:line="360" w:lineRule="auto"/>
        <w:jc w:val="center"/>
      </w:pPr>
      <w:r>
        <w:rPr>
          <w:rFonts w:ascii="Times New Roman" w:hAnsi="Times New Roman" w:cs="Times New Roman"/>
          <w:noProof/>
          <w:sz w:val="24"/>
          <w:szCs w:val="24"/>
          <w:lang w:eastAsia="fr-FR"/>
        </w:rPr>
        <w:drawing>
          <wp:inline distT="0" distB="0" distL="0" distR="0">
            <wp:extent cx="1670979" cy="1282187"/>
            <wp:effectExtent l="57150" t="19050" r="119721" b="70363"/>
            <wp:docPr id="19" name="صورة 2" descr="Sans tit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608" name="Picture 8" descr="Sans titre"/>
                    <pic:cNvPicPr>
                      <a:picLocks noGrp="1" noChangeAspect="1" noChangeArrowheads="1"/>
                    </pic:cNvPicPr>
                  </pic:nvPicPr>
                  <pic:blipFill>
                    <a:blip r:embed="rId26"/>
                    <a:srcRect r="52000" b="49651"/>
                    <a:stretch>
                      <a:fillRect/>
                    </a:stretch>
                  </pic:blipFill>
                  <pic:spPr bwMode="auto">
                    <a:xfrm>
                      <a:off x="0" y="0"/>
                      <a:ext cx="1670979" cy="1282187"/>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57FD6" w:rsidRPr="0067367A" w:rsidRDefault="0094251D" w:rsidP="00984966">
      <w:pPr>
        <w:pStyle w:val="Lgende"/>
        <w:jc w:val="center"/>
        <w:rPr>
          <w:rFonts w:ascii="Times New Roman" w:hAnsi="Times New Roman" w:cs="Times New Roman"/>
          <w:color w:val="auto"/>
          <w:sz w:val="20"/>
          <w:szCs w:val="20"/>
        </w:rPr>
      </w:pPr>
      <w:bookmarkStart w:id="60" w:name="_Toc325513130"/>
      <w:r w:rsidRPr="0067367A">
        <w:rPr>
          <w:rFonts w:ascii="Times New Roman" w:hAnsi="Times New Roman" w:cs="Times New Roman"/>
          <w:color w:val="auto"/>
          <w:sz w:val="20"/>
          <w:szCs w:val="20"/>
        </w:rPr>
        <w:t xml:space="preserve">Figure.I. </w:t>
      </w:r>
      <w:r w:rsidR="00B2208E" w:rsidRPr="0067367A">
        <w:rPr>
          <w:rFonts w:ascii="Times New Roman" w:hAnsi="Times New Roman" w:cs="Times New Roman"/>
          <w:color w:val="auto"/>
          <w:sz w:val="20"/>
          <w:szCs w:val="20"/>
        </w:rPr>
        <w:fldChar w:fldCharType="begin"/>
      </w:r>
      <w:r w:rsidRPr="0067367A">
        <w:rPr>
          <w:rFonts w:ascii="Times New Roman" w:hAnsi="Times New Roman" w:cs="Times New Roman"/>
          <w:color w:val="auto"/>
          <w:sz w:val="20"/>
          <w:szCs w:val="20"/>
        </w:rPr>
        <w:instrText xml:space="preserve"> SEQ Figure.I. \* ARABIC </w:instrText>
      </w:r>
      <w:r w:rsidR="00B2208E" w:rsidRPr="0067367A">
        <w:rPr>
          <w:rFonts w:ascii="Times New Roman" w:hAnsi="Times New Roman" w:cs="Times New Roman"/>
          <w:color w:val="auto"/>
          <w:sz w:val="20"/>
          <w:szCs w:val="20"/>
        </w:rPr>
        <w:fldChar w:fldCharType="separate"/>
      </w:r>
      <w:r w:rsidR="00D607AB" w:rsidRPr="0067367A">
        <w:rPr>
          <w:rFonts w:ascii="Times New Roman" w:hAnsi="Times New Roman" w:cs="Times New Roman"/>
          <w:color w:val="auto"/>
          <w:sz w:val="20"/>
          <w:szCs w:val="20"/>
        </w:rPr>
        <w:t>15</w:t>
      </w:r>
      <w:r w:rsidR="00B2208E" w:rsidRPr="0067367A">
        <w:rPr>
          <w:rFonts w:ascii="Times New Roman" w:hAnsi="Times New Roman" w:cs="Times New Roman"/>
          <w:color w:val="auto"/>
          <w:sz w:val="20"/>
          <w:szCs w:val="20"/>
        </w:rPr>
        <w:fldChar w:fldCharType="end"/>
      </w:r>
      <w:r w:rsidRPr="0067367A">
        <w:rPr>
          <w:rFonts w:ascii="Times New Roman" w:hAnsi="Times New Roman" w:cs="Times New Roman"/>
          <w:color w:val="auto"/>
          <w:sz w:val="20"/>
          <w:szCs w:val="20"/>
        </w:rPr>
        <w:t>:Girouette d’une moyenne éolienne.</w:t>
      </w:r>
      <w:bookmarkEnd w:id="60"/>
    </w:p>
    <w:p w:rsidR="0094251D" w:rsidRDefault="00D21732" w:rsidP="00ED71B1">
      <w:pPr>
        <w:keepNext/>
        <w:spacing w:line="360" w:lineRule="auto"/>
        <w:jc w:val="center"/>
      </w:pPr>
      <w:r>
        <w:rPr>
          <w:rFonts w:ascii="Times New Roman" w:hAnsi="Times New Roman" w:cs="Times New Roman"/>
          <w:noProof/>
          <w:sz w:val="24"/>
          <w:szCs w:val="24"/>
          <w:lang w:eastAsia="fr-FR"/>
        </w:rPr>
        <w:lastRenderedPageBreak/>
        <w:drawing>
          <wp:inline distT="0" distB="0" distL="0" distR="0">
            <wp:extent cx="2742365" cy="1669054"/>
            <wp:effectExtent l="57150" t="19050" r="115135" b="83546"/>
            <wp:docPr id="20" name="صورة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413" name="Picture 5"/>
                    <pic:cNvPicPr>
                      <a:picLocks noChangeAspect="1" noChangeArrowheads="1"/>
                    </pic:cNvPicPr>
                  </pic:nvPicPr>
                  <pic:blipFill>
                    <a:blip r:embed="rId27"/>
                    <a:srcRect t="34993" r="52078" b="40265"/>
                    <a:stretch>
                      <a:fillRect/>
                    </a:stretch>
                  </pic:blipFill>
                  <pic:spPr bwMode="auto">
                    <a:xfrm>
                      <a:off x="0" y="0"/>
                      <a:ext cx="2742365" cy="1669054"/>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16EA0" w:rsidRPr="0067367A" w:rsidRDefault="0094251D" w:rsidP="00ED71B1">
      <w:pPr>
        <w:pStyle w:val="Lgende"/>
        <w:jc w:val="center"/>
        <w:rPr>
          <w:rFonts w:ascii="Times New Roman" w:hAnsi="Times New Roman" w:cs="Times New Roman"/>
          <w:color w:val="auto"/>
          <w:sz w:val="20"/>
          <w:szCs w:val="20"/>
        </w:rPr>
      </w:pPr>
      <w:bookmarkStart w:id="61" w:name="_Toc325513131"/>
      <w:r w:rsidRPr="0067367A">
        <w:rPr>
          <w:rFonts w:ascii="Times New Roman" w:hAnsi="Times New Roman" w:cs="Times New Roman"/>
          <w:color w:val="auto"/>
          <w:sz w:val="20"/>
          <w:szCs w:val="20"/>
        </w:rPr>
        <w:t xml:space="preserve">Figure.I. </w:t>
      </w:r>
      <w:r w:rsidR="00B2208E" w:rsidRPr="0067367A">
        <w:rPr>
          <w:rFonts w:ascii="Times New Roman" w:hAnsi="Times New Roman" w:cs="Times New Roman"/>
          <w:color w:val="auto"/>
          <w:sz w:val="20"/>
          <w:szCs w:val="20"/>
        </w:rPr>
        <w:fldChar w:fldCharType="begin"/>
      </w:r>
      <w:r w:rsidRPr="0067367A">
        <w:rPr>
          <w:rFonts w:ascii="Times New Roman" w:hAnsi="Times New Roman" w:cs="Times New Roman"/>
          <w:color w:val="auto"/>
          <w:sz w:val="20"/>
          <w:szCs w:val="20"/>
        </w:rPr>
        <w:instrText xml:space="preserve"> SEQ Figure.I. \* ARABIC </w:instrText>
      </w:r>
      <w:r w:rsidR="00B2208E" w:rsidRPr="0067367A">
        <w:rPr>
          <w:rFonts w:ascii="Times New Roman" w:hAnsi="Times New Roman" w:cs="Times New Roman"/>
          <w:color w:val="auto"/>
          <w:sz w:val="20"/>
          <w:szCs w:val="20"/>
        </w:rPr>
        <w:fldChar w:fldCharType="separate"/>
      </w:r>
      <w:r w:rsidR="00D607AB" w:rsidRPr="0067367A">
        <w:rPr>
          <w:rFonts w:ascii="Times New Roman" w:hAnsi="Times New Roman" w:cs="Times New Roman"/>
          <w:color w:val="auto"/>
          <w:sz w:val="20"/>
          <w:szCs w:val="20"/>
        </w:rPr>
        <w:t>16</w:t>
      </w:r>
      <w:r w:rsidR="00B2208E" w:rsidRPr="0067367A">
        <w:rPr>
          <w:rFonts w:ascii="Times New Roman" w:hAnsi="Times New Roman" w:cs="Times New Roman"/>
          <w:color w:val="auto"/>
          <w:sz w:val="20"/>
          <w:szCs w:val="20"/>
        </w:rPr>
        <w:fldChar w:fldCharType="end"/>
      </w:r>
      <w:r w:rsidRPr="0067367A">
        <w:rPr>
          <w:rFonts w:ascii="Times New Roman" w:hAnsi="Times New Roman" w:cs="Times New Roman"/>
          <w:color w:val="auto"/>
          <w:sz w:val="20"/>
          <w:szCs w:val="20"/>
        </w:rPr>
        <w:t>:éolienne au vent et sous vent</w:t>
      </w:r>
      <w:bookmarkEnd w:id="61"/>
    </w:p>
    <w:p w:rsidR="00E563C0" w:rsidRDefault="00A16520" w:rsidP="00CE1A67">
      <w:pPr>
        <w:keepNext/>
        <w:spacing w:line="360" w:lineRule="auto"/>
        <w:jc w:val="both"/>
        <w:rPr>
          <w:rFonts w:ascii="Times New Roman" w:hAnsi="Times New Roman" w:cs="Times New Roman"/>
          <w:b/>
          <w:bCs/>
          <w:noProof/>
          <w:sz w:val="24"/>
          <w:szCs w:val="24"/>
        </w:rPr>
      </w:pPr>
      <w:r w:rsidRPr="00672687">
        <w:rPr>
          <w:rFonts w:ascii="Times New Roman" w:hAnsi="Times New Roman" w:cs="Times New Roman"/>
          <w:b/>
          <w:bCs/>
          <w:sz w:val="24"/>
          <w:szCs w:val="24"/>
        </w:rPr>
        <w:t>I.4.</w:t>
      </w:r>
      <w:r w:rsidR="00922E52">
        <w:rPr>
          <w:rFonts w:ascii="Times New Roman" w:hAnsi="Times New Roman" w:cs="Times New Roman"/>
          <w:b/>
          <w:bCs/>
          <w:sz w:val="24"/>
          <w:szCs w:val="24"/>
        </w:rPr>
        <w:t>4</w:t>
      </w:r>
      <w:r w:rsidRPr="00672687">
        <w:rPr>
          <w:rFonts w:ascii="Times New Roman" w:hAnsi="Times New Roman" w:cs="Times New Roman"/>
          <w:b/>
          <w:bCs/>
          <w:color w:val="000000"/>
          <w:sz w:val="24"/>
          <w:szCs w:val="24"/>
        </w:rPr>
        <w:t>.</w:t>
      </w:r>
      <w:r w:rsidR="00BF18B8">
        <w:rPr>
          <w:rFonts w:ascii="Times New Roman" w:hAnsi="Times New Roman" w:cs="Times New Roman"/>
          <w:b/>
          <w:bCs/>
          <w:color w:val="000000"/>
          <w:sz w:val="24"/>
          <w:szCs w:val="24"/>
        </w:rPr>
        <w:t>9</w:t>
      </w:r>
      <w:r w:rsidRPr="00672687">
        <w:rPr>
          <w:rFonts w:ascii="Times New Roman" w:hAnsi="Times New Roman" w:cs="Times New Roman"/>
          <w:b/>
          <w:bCs/>
          <w:color w:val="000000"/>
          <w:sz w:val="24"/>
          <w:szCs w:val="24"/>
        </w:rPr>
        <w:t>-</w:t>
      </w:r>
      <w:r w:rsidRPr="00672687">
        <w:rPr>
          <w:rFonts w:ascii="Times New Roman" w:hAnsi="Times New Roman" w:cs="Times New Roman"/>
          <w:b/>
          <w:bCs/>
          <w:sz w:val="24"/>
          <w:szCs w:val="24"/>
        </w:rPr>
        <w:t xml:space="preserve"> </w:t>
      </w:r>
      <w:r w:rsidR="00D327B2" w:rsidRPr="00F7132F">
        <w:rPr>
          <w:rFonts w:ascii="Times New Roman" w:hAnsi="Times New Roman" w:cs="Times New Roman"/>
          <w:b/>
          <w:bCs/>
          <w:noProof/>
          <w:sz w:val="24"/>
          <w:szCs w:val="24"/>
        </w:rPr>
        <w:t>Système contrôle-commande</w:t>
      </w:r>
      <w:r w:rsidR="00D327B2" w:rsidRPr="00E563C0">
        <w:rPr>
          <w:rFonts w:ascii="Times New Roman" w:hAnsi="Times New Roman" w:cs="Times New Roman"/>
          <w:b/>
          <w:bCs/>
          <w:noProof/>
          <w:sz w:val="24"/>
          <w:szCs w:val="24"/>
        </w:rPr>
        <w:t>:</w:t>
      </w:r>
      <w:r w:rsidR="00F7132F">
        <w:rPr>
          <w:rFonts w:ascii="Times New Roman" w:hAnsi="Times New Roman" w:cs="Times New Roman"/>
          <w:b/>
          <w:bCs/>
          <w:noProof/>
          <w:sz w:val="24"/>
          <w:szCs w:val="24"/>
        </w:rPr>
        <w:tab/>
      </w:r>
    </w:p>
    <w:p w:rsidR="00D327B2" w:rsidRDefault="00F7132F" w:rsidP="00CE1A67">
      <w:pPr>
        <w:keepNext/>
        <w:spacing w:line="360" w:lineRule="auto"/>
        <w:jc w:val="both"/>
        <w:rPr>
          <w:rFonts w:ascii="Times New Roman" w:hAnsi="Times New Roman" w:cs="Times New Roman"/>
          <w:sz w:val="24"/>
          <w:szCs w:val="24"/>
        </w:rPr>
      </w:pPr>
      <w:r>
        <w:rPr>
          <w:rFonts w:ascii="Times New Roman" w:hAnsi="Times New Roman" w:cs="Times New Roman"/>
          <w:b/>
          <w:bCs/>
          <w:noProof/>
          <w:sz w:val="24"/>
          <w:szCs w:val="24"/>
        </w:rPr>
        <w:tab/>
      </w:r>
      <w:r w:rsidR="00D327B2" w:rsidRPr="00D327B2">
        <w:rPr>
          <w:rFonts w:ascii="Times New Roman" w:hAnsi="Times New Roman" w:cs="Times New Roman"/>
          <w:sz w:val="24"/>
          <w:szCs w:val="24"/>
        </w:rPr>
        <w:t>C’est un dispositif qui surveille l’état et le dispositif d’orientation. En cas de défaillance le système stop l’éolienne et le signal à l’ordinateur de l’opérateur via un modem téléphonique.</w:t>
      </w:r>
      <w:r w:rsidR="00BF18B8" w:rsidRPr="005F2E6A">
        <w:rPr>
          <w:noProof/>
        </w:rPr>
        <w:t xml:space="preserve"> </w:t>
      </w:r>
    </w:p>
    <w:p w:rsidR="0094251D" w:rsidRDefault="00D21732" w:rsidP="00ED71B1">
      <w:pPr>
        <w:keepNext/>
        <w:spacing w:line="360" w:lineRule="auto"/>
        <w:jc w:val="center"/>
      </w:pPr>
      <w:r>
        <w:rPr>
          <w:noProof/>
          <w:lang w:eastAsia="fr-FR"/>
        </w:rPr>
        <w:drawing>
          <wp:inline distT="0" distB="0" distL="0" distR="0">
            <wp:extent cx="1497439" cy="1203448"/>
            <wp:effectExtent l="57150" t="19050" r="121811" b="72902"/>
            <wp:docPr id="21" name="صورة 6" descr="Frein à disque dans une nacelle (arbre rapid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37" name="Picture 7" descr="Frein à disque dans une nacelle (arbre rapide)"/>
                    <pic:cNvPicPr>
                      <a:picLocks noChangeAspect="1" noChangeArrowheads="1"/>
                    </pic:cNvPicPr>
                  </pic:nvPicPr>
                  <pic:blipFill>
                    <a:blip r:embed="rId28"/>
                    <a:srcRect/>
                    <a:stretch>
                      <a:fillRect/>
                    </a:stretch>
                  </pic:blipFill>
                  <pic:spPr bwMode="auto">
                    <a:xfrm>
                      <a:off x="0" y="0"/>
                      <a:ext cx="1497439" cy="1203448"/>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4251D" w:rsidRPr="0067367A" w:rsidRDefault="0094251D" w:rsidP="00ED71B1">
      <w:pPr>
        <w:pStyle w:val="Lgende"/>
        <w:jc w:val="center"/>
        <w:rPr>
          <w:rFonts w:ascii="Times New Roman" w:hAnsi="Times New Roman" w:cs="Times New Roman"/>
          <w:color w:val="auto"/>
          <w:sz w:val="20"/>
          <w:szCs w:val="20"/>
        </w:rPr>
      </w:pPr>
      <w:bookmarkStart w:id="62" w:name="_Toc325513132"/>
      <w:r w:rsidRPr="0067367A">
        <w:rPr>
          <w:rFonts w:ascii="Times New Roman" w:hAnsi="Times New Roman" w:cs="Times New Roman"/>
          <w:color w:val="auto"/>
          <w:sz w:val="20"/>
          <w:szCs w:val="20"/>
        </w:rPr>
        <w:t xml:space="preserve">Figure.I. </w:t>
      </w:r>
      <w:r w:rsidR="00B2208E" w:rsidRPr="0067367A">
        <w:rPr>
          <w:rFonts w:ascii="Times New Roman" w:hAnsi="Times New Roman" w:cs="Times New Roman"/>
          <w:color w:val="auto"/>
          <w:sz w:val="20"/>
          <w:szCs w:val="20"/>
        </w:rPr>
        <w:fldChar w:fldCharType="begin"/>
      </w:r>
      <w:r w:rsidRPr="0067367A">
        <w:rPr>
          <w:rFonts w:ascii="Times New Roman" w:hAnsi="Times New Roman" w:cs="Times New Roman"/>
          <w:color w:val="auto"/>
          <w:sz w:val="20"/>
          <w:szCs w:val="20"/>
        </w:rPr>
        <w:instrText xml:space="preserve"> SEQ Figure.I. \* ARABIC </w:instrText>
      </w:r>
      <w:r w:rsidR="00B2208E" w:rsidRPr="0067367A">
        <w:rPr>
          <w:rFonts w:ascii="Times New Roman" w:hAnsi="Times New Roman" w:cs="Times New Roman"/>
          <w:color w:val="auto"/>
          <w:sz w:val="20"/>
          <w:szCs w:val="20"/>
        </w:rPr>
        <w:fldChar w:fldCharType="separate"/>
      </w:r>
      <w:r w:rsidR="00D607AB" w:rsidRPr="0067367A">
        <w:rPr>
          <w:rFonts w:ascii="Times New Roman" w:hAnsi="Times New Roman" w:cs="Times New Roman"/>
          <w:color w:val="auto"/>
          <w:sz w:val="20"/>
          <w:szCs w:val="20"/>
        </w:rPr>
        <w:t>17</w:t>
      </w:r>
      <w:r w:rsidR="00B2208E" w:rsidRPr="0067367A">
        <w:rPr>
          <w:rFonts w:ascii="Times New Roman" w:hAnsi="Times New Roman" w:cs="Times New Roman"/>
          <w:color w:val="auto"/>
          <w:sz w:val="20"/>
          <w:szCs w:val="20"/>
        </w:rPr>
        <w:fldChar w:fldCharType="end"/>
      </w:r>
      <w:r w:rsidRPr="0067367A">
        <w:rPr>
          <w:rFonts w:ascii="Times New Roman" w:hAnsi="Times New Roman" w:cs="Times New Roman"/>
          <w:color w:val="auto"/>
          <w:sz w:val="20"/>
          <w:szCs w:val="20"/>
        </w:rPr>
        <w:t>:Le système actionne le frein  à disque situé sur l’arbre.</w:t>
      </w:r>
      <w:bookmarkEnd w:id="62"/>
    </w:p>
    <w:p w:rsidR="0094251D" w:rsidRDefault="00D21732" w:rsidP="00ED71B1">
      <w:pPr>
        <w:keepNext/>
        <w:spacing w:line="360" w:lineRule="auto"/>
        <w:jc w:val="center"/>
      </w:pPr>
      <w:r>
        <w:rPr>
          <w:noProof/>
          <w:lang w:eastAsia="fr-FR"/>
        </w:rPr>
        <w:drawing>
          <wp:inline distT="0" distB="0" distL="0" distR="0">
            <wp:extent cx="1500805" cy="1920380"/>
            <wp:effectExtent l="57150" t="19050" r="118445" b="79870"/>
            <wp:docPr id="22" name="صورة 5" descr="armoire1(9_98)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36" name="Picture 5" descr="armoire1(9_98)p"/>
                    <pic:cNvPicPr>
                      <a:picLocks noGrp="1" noChangeAspect="1" noChangeArrowheads="1"/>
                    </pic:cNvPicPr>
                  </pic:nvPicPr>
                  <pic:blipFill>
                    <a:blip r:embed="rId29"/>
                    <a:srcRect/>
                    <a:stretch>
                      <a:fillRect/>
                    </a:stretch>
                  </pic:blipFill>
                  <pic:spPr bwMode="auto">
                    <a:xfrm>
                      <a:off x="0" y="0"/>
                      <a:ext cx="1500805" cy="192038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4251D" w:rsidRPr="0067367A" w:rsidRDefault="0094251D" w:rsidP="00ED71B1">
      <w:pPr>
        <w:pStyle w:val="Lgende"/>
        <w:jc w:val="center"/>
        <w:rPr>
          <w:rFonts w:ascii="Times New Roman" w:hAnsi="Times New Roman" w:cs="Times New Roman"/>
          <w:color w:val="auto"/>
          <w:sz w:val="20"/>
          <w:szCs w:val="20"/>
        </w:rPr>
      </w:pPr>
      <w:bookmarkStart w:id="63" w:name="_Toc325513133"/>
      <w:r w:rsidRPr="0067367A">
        <w:rPr>
          <w:rFonts w:ascii="Times New Roman" w:hAnsi="Times New Roman" w:cs="Times New Roman"/>
          <w:color w:val="auto"/>
          <w:sz w:val="20"/>
          <w:szCs w:val="20"/>
        </w:rPr>
        <w:t xml:space="preserve">Figure.I. </w:t>
      </w:r>
      <w:r w:rsidR="00B2208E" w:rsidRPr="0067367A">
        <w:rPr>
          <w:rFonts w:ascii="Times New Roman" w:hAnsi="Times New Roman" w:cs="Times New Roman"/>
          <w:color w:val="auto"/>
          <w:sz w:val="20"/>
          <w:szCs w:val="20"/>
        </w:rPr>
        <w:fldChar w:fldCharType="begin"/>
      </w:r>
      <w:r w:rsidRPr="0067367A">
        <w:rPr>
          <w:rFonts w:ascii="Times New Roman" w:hAnsi="Times New Roman" w:cs="Times New Roman"/>
          <w:color w:val="auto"/>
          <w:sz w:val="20"/>
          <w:szCs w:val="20"/>
        </w:rPr>
        <w:instrText xml:space="preserve"> SEQ Figure.I. \* ARABIC </w:instrText>
      </w:r>
      <w:r w:rsidR="00B2208E" w:rsidRPr="0067367A">
        <w:rPr>
          <w:rFonts w:ascii="Times New Roman" w:hAnsi="Times New Roman" w:cs="Times New Roman"/>
          <w:color w:val="auto"/>
          <w:sz w:val="20"/>
          <w:szCs w:val="20"/>
        </w:rPr>
        <w:fldChar w:fldCharType="separate"/>
      </w:r>
      <w:r w:rsidR="00D607AB" w:rsidRPr="0067367A">
        <w:rPr>
          <w:rFonts w:ascii="Times New Roman" w:hAnsi="Times New Roman" w:cs="Times New Roman"/>
          <w:color w:val="auto"/>
          <w:sz w:val="20"/>
          <w:szCs w:val="20"/>
        </w:rPr>
        <w:t>18</w:t>
      </w:r>
      <w:r w:rsidR="00B2208E" w:rsidRPr="0067367A">
        <w:rPr>
          <w:rFonts w:ascii="Times New Roman" w:hAnsi="Times New Roman" w:cs="Times New Roman"/>
          <w:color w:val="auto"/>
          <w:sz w:val="20"/>
          <w:szCs w:val="20"/>
        </w:rPr>
        <w:fldChar w:fldCharType="end"/>
      </w:r>
      <w:r w:rsidRPr="0067367A">
        <w:rPr>
          <w:rFonts w:ascii="Times New Roman" w:hAnsi="Times New Roman" w:cs="Times New Roman"/>
          <w:color w:val="auto"/>
          <w:sz w:val="20"/>
          <w:szCs w:val="20"/>
        </w:rPr>
        <w:t>:Armoire de contrôle</w:t>
      </w:r>
      <w:bookmarkEnd w:id="63"/>
    </w:p>
    <w:p w:rsidR="00984966" w:rsidRDefault="00984966" w:rsidP="00CE1A67">
      <w:pPr>
        <w:pStyle w:val="Lgende"/>
        <w:jc w:val="both"/>
        <w:rPr>
          <w:rFonts w:ascii="Times New Roman" w:hAnsi="Times New Roman" w:cs="Times New Roman"/>
          <w:color w:val="auto"/>
          <w:sz w:val="24"/>
          <w:szCs w:val="24"/>
        </w:rPr>
      </w:pPr>
    </w:p>
    <w:p w:rsidR="00984966" w:rsidRDefault="00984966" w:rsidP="00CE1A67">
      <w:pPr>
        <w:pStyle w:val="Lgende"/>
        <w:jc w:val="both"/>
        <w:rPr>
          <w:rFonts w:ascii="Times New Roman" w:hAnsi="Times New Roman" w:cs="Times New Roman"/>
          <w:color w:val="auto"/>
          <w:sz w:val="24"/>
          <w:szCs w:val="24"/>
        </w:rPr>
      </w:pPr>
    </w:p>
    <w:p w:rsidR="00984966" w:rsidRDefault="00984966" w:rsidP="00CE1A67">
      <w:pPr>
        <w:pStyle w:val="Lgende"/>
        <w:jc w:val="both"/>
        <w:rPr>
          <w:rFonts w:ascii="Times New Roman" w:hAnsi="Times New Roman" w:cs="Times New Roman"/>
          <w:color w:val="auto"/>
          <w:sz w:val="24"/>
          <w:szCs w:val="24"/>
        </w:rPr>
      </w:pPr>
    </w:p>
    <w:p w:rsidR="00D607AB" w:rsidRPr="00D607AB" w:rsidRDefault="00CD0F08" w:rsidP="00CE1A67">
      <w:pPr>
        <w:pStyle w:val="Lgende"/>
        <w:jc w:val="both"/>
        <w:rPr>
          <w:rFonts w:ascii="Times New Roman" w:hAnsi="Times New Roman" w:cs="Times New Roman"/>
          <w:color w:val="auto"/>
          <w:sz w:val="24"/>
          <w:szCs w:val="24"/>
        </w:rPr>
      </w:pPr>
      <w:r w:rsidRPr="00D607AB">
        <w:rPr>
          <w:rFonts w:ascii="Times New Roman" w:hAnsi="Times New Roman" w:cs="Times New Roman"/>
          <w:color w:val="auto"/>
          <w:sz w:val="24"/>
          <w:szCs w:val="24"/>
        </w:rPr>
        <w:lastRenderedPageBreak/>
        <w:t>I.4.</w:t>
      </w:r>
      <w:r w:rsidR="00922E52" w:rsidRPr="00D607AB">
        <w:rPr>
          <w:rFonts w:ascii="Times New Roman" w:hAnsi="Times New Roman" w:cs="Times New Roman"/>
          <w:color w:val="auto"/>
          <w:sz w:val="24"/>
          <w:szCs w:val="24"/>
        </w:rPr>
        <w:t>4</w:t>
      </w:r>
      <w:r w:rsidRPr="00D607AB">
        <w:rPr>
          <w:rFonts w:ascii="Times New Roman" w:hAnsi="Times New Roman" w:cs="Times New Roman"/>
          <w:color w:val="auto"/>
          <w:sz w:val="24"/>
          <w:szCs w:val="24"/>
        </w:rPr>
        <w:t>.</w:t>
      </w:r>
      <w:r w:rsidR="008D4376" w:rsidRPr="00D607AB">
        <w:rPr>
          <w:rFonts w:ascii="Times New Roman" w:hAnsi="Times New Roman" w:cs="Times New Roman"/>
          <w:color w:val="auto"/>
          <w:sz w:val="24"/>
          <w:szCs w:val="24"/>
        </w:rPr>
        <w:t>10</w:t>
      </w:r>
      <w:r w:rsidR="00F7132F" w:rsidRPr="00D607AB">
        <w:rPr>
          <w:rFonts w:ascii="Times New Roman" w:hAnsi="Times New Roman" w:cs="Times New Roman"/>
          <w:color w:val="auto"/>
          <w:sz w:val="24"/>
          <w:szCs w:val="24"/>
        </w:rPr>
        <w:t>-</w:t>
      </w:r>
      <w:r w:rsidR="00D327B2" w:rsidRPr="00D607AB">
        <w:rPr>
          <w:rFonts w:ascii="Times New Roman" w:hAnsi="Times New Roman" w:cs="Times New Roman"/>
          <w:color w:val="auto"/>
          <w:sz w:val="24"/>
          <w:szCs w:val="24"/>
        </w:rPr>
        <w:t>La tour</w:t>
      </w:r>
      <w:r w:rsidR="00F7132F" w:rsidRPr="00D607AB">
        <w:rPr>
          <w:rFonts w:ascii="Times New Roman" w:hAnsi="Times New Roman" w:cs="Times New Roman"/>
          <w:color w:val="auto"/>
          <w:sz w:val="24"/>
          <w:szCs w:val="24"/>
        </w:rPr>
        <w:t>:</w:t>
      </w:r>
    </w:p>
    <w:p w:rsidR="00F7132F" w:rsidRPr="005F2E6A" w:rsidRDefault="00F7132F" w:rsidP="00CE1A67">
      <w:pPr>
        <w:pStyle w:val="Lgende"/>
        <w:jc w:val="both"/>
        <w:rPr>
          <w:rFonts w:ascii="Times New Roman" w:hAnsi="Times New Roman" w:cs="Times New Roman"/>
          <w:b w:val="0"/>
          <w:bCs w:val="0"/>
          <w:color w:val="auto"/>
          <w:sz w:val="24"/>
          <w:szCs w:val="24"/>
        </w:rPr>
      </w:pPr>
      <w:r w:rsidRPr="00D607AB">
        <w:rPr>
          <w:rFonts w:ascii="Times New Roman" w:hAnsi="Times New Roman" w:cs="Times New Roman"/>
          <w:b w:val="0"/>
          <w:bCs w:val="0"/>
          <w:color w:val="auto"/>
          <w:sz w:val="24"/>
          <w:szCs w:val="24"/>
        </w:rPr>
        <w:t>Elle soutient la nacelle et le rotor.</w:t>
      </w:r>
    </w:p>
    <w:p w:rsidR="00F7132F" w:rsidRPr="00845645" w:rsidRDefault="00F7132F" w:rsidP="00CE1A67">
      <w:pPr>
        <w:keepNext/>
        <w:spacing w:line="360" w:lineRule="auto"/>
        <w:jc w:val="both"/>
        <w:rPr>
          <w:rFonts w:ascii="Times New Roman" w:hAnsi="Times New Roman" w:cs="Times New Roman"/>
          <w:sz w:val="24"/>
          <w:szCs w:val="24"/>
          <w:rtl/>
          <w:lang w:val="en-US"/>
        </w:rPr>
      </w:pPr>
      <w:r w:rsidRPr="00845645">
        <w:rPr>
          <w:rFonts w:ascii="Times New Roman" w:hAnsi="Times New Roman" w:cs="Times New Roman"/>
          <w:sz w:val="24"/>
          <w:szCs w:val="24"/>
        </w:rPr>
        <w:t>Matériaux: en béton massif ou en acier (tubulaire).</w:t>
      </w:r>
    </w:p>
    <w:p w:rsidR="00961059" w:rsidRPr="00845645" w:rsidRDefault="00F7132F" w:rsidP="00CE1A67">
      <w:pPr>
        <w:keepNext/>
        <w:spacing w:line="360" w:lineRule="auto"/>
        <w:jc w:val="both"/>
        <w:rPr>
          <w:rFonts w:ascii="Times New Roman" w:hAnsi="Times New Roman" w:cs="Times New Roman"/>
          <w:sz w:val="24"/>
          <w:szCs w:val="24"/>
        </w:rPr>
      </w:pPr>
      <w:r w:rsidRPr="00845645">
        <w:rPr>
          <w:rFonts w:ascii="Times New Roman" w:hAnsi="Times New Roman" w:cs="Times New Roman"/>
          <w:sz w:val="24"/>
          <w:szCs w:val="24"/>
        </w:rPr>
        <w:t xml:space="preserve">Dimensions: plus de </w:t>
      </w:r>
      <w:smartTag w:uri="urn:schemas-microsoft-com:office:smarttags" w:element="metricconverter">
        <w:smartTagPr>
          <w:attr w:name="ProductID" w:val="80 m"/>
        </w:smartTagPr>
        <w:r w:rsidRPr="00845645">
          <w:rPr>
            <w:rFonts w:ascii="Times New Roman" w:hAnsi="Times New Roman" w:cs="Times New Roman"/>
            <w:sz w:val="24"/>
            <w:szCs w:val="24"/>
          </w:rPr>
          <w:t>80 m</w:t>
        </w:r>
      </w:smartTag>
      <w:r w:rsidRPr="00845645">
        <w:rPr>
          <w:rFonts w:ascii="Times New Roman" w:hAnsi="Times New Roman" w:cs="Times New Roman"/>
          <w:sz w:val="24"/>
          <w:szCs w:val="24"/>
        </w:rPr>
        <w:t xml:space="preserve"> de haut et un diamètre </w:t>
      </w:r>
    </w:p>
    <w:p w:rsidR="008D4376" w:rsidRDefault="00E611A3" w:rsidP="00CE1A67">
      <w:pPr>
        <w:keepNext/>
        <w:spacing w:line="360" w:lineRule="auto"/>
        <w:jc w:val="both"/>
        <w:rPr>
          <w:rFonts w:ascii="Times New Roman" w:hAnsi="Times New Roman" w:cs="Times New Roman"/>
          <w:noProof/>
          <w:sz w:val="24"/>
          <w:szCs w:val="24"/>
          <w:lang w:val="en-US"/>
        </w:rPr>
      </w:pPr>
      <w:r w:rsidRPr="00845645">
        <w:rPr>
          <w:rFonts w:ascii="Times New Roman" w:hAnsi="Times New Roman" w:cs="Times New Roman"/>
          <w:sz w:val="24"/>
          <w:szCs w:val="24"/>
        </w:rPr>
        <w:t>Supérieur</w:t>
      </w:r>
      <w:r w:rsidR="00F7132F" w:rsidRPr="00845645">
        <w:rPr>
          <w:rFonts w:ascii="Times New Roman" w:hAnsi="Times New Roman" w:cs="Times New Roman"/>
          <w:sz w:val="24"/>
          <w:szCs w:val="24"/>
        </w:rPr>
        <w:t xml:space="preserve"> à 10m.</w:t>
      </w:r>
    </w:p>
    <w:p w:rsidR="00D607AB" w:rsidRDefault="00D21732" w:rsidP="00ED71B1">
      <w:pPr>
        <w:keepNext/>
        <w:spacing w:line="360" w:lineRule="auto"/>
        <w:jc w:val="center"/>
      </w:pPr>
      <w:r>
        <w:rPr>
          <w:rFonts w:ascii="Times New Roman" w:hAnsi="Times New Roman" w:cs="Times New Roman"/>
          <w:noProof/>
          <w:sz w:val="24"/>
          <w:szCs w:val="24"/>
          <w:lang w:eastAsia="fr-FR"/>
        </w:rPr>
        <w:drawing>
          <wp:inline distT="0" distB="0" distL="0" distR="0">
            <wp:extent cx="1415204" cy="1813895"/>
            <wp:effectExtent l="57150" t="19050" r="108796" b="72055"/>
            <wp:docPr id="23" name="صورة 7" descr="kopia%20av%20p00086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485" name="Picture 10" descr="kopia%20av%20p0008625"/>
                    <pic:cNvPicPr>
                      <a:picLocks noChangeAspect="1" noChangeArrowheads="1"/>
                    </pic:cNvPicPr>
                  </pic:nvPicPr>
                  <pic:blipFill>
                    <a:blip r:embed="rId30"/>
                    <a:srcRect/>
                    <a:stretch>
                      <a:fillRect/>
                    </a:stretch>
                  </pic:blipFill>
                  <pic:spPr bwMode="auto">
                    <a:xfrm>
                      <a:off x="0" y="0"/>
                      <a:ext cx="1415204" cy="1813895"/>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8D4376" w:rsidRPr="0067367A" w:rsidRDefault="00D607AB" w:rsidP="00ED71B1">
      <w:pPr>
        <w:pStyle w:val="Lgende"/>
        <w:jc w:val="center"/>
        <w:rPr>
          <w:rFonts w:ascii="Times New Roman" w:hAnsi="Times New Roman" w:cs="Times New Roman"/>
          <w:color w:val="auto"/>
          <w:sz w:val="20"/>
          <w:szCs w:val="20"/>
        </w:rPr>
      </w:pPr>
      <w:bookmarkStart w:id="64" w:name="_Toc325513134"/>
      <w:r w:rsidRPr="0067367A">
        <w:rPr>
          <w:rFonts w:ascii="Times New Roman" w:hAnsi="Times New Roman" w:cs="Times New Roman"/>
          <w:color w:val="auto"/>
          <w:sz w:val="20"/>
          <w:szCs w:val="20"/>
        </w:rPr>
        <w:t xml:space="preserve">Figure.I. </w:t>
      </w:r>
      <w:r w:rsidR="00B2208E" w:rsidRPr="0067367A">
        <w:rPr>
          <w:rFonts w:ascii="Times New Roman" w:hAnsi="Times New Roman" w:cs="Times New Roman"/>
          <w:color w:val="auto"/>
          <w:sz w:val="20"/>
          <w:szCs w:val="20"/>
        </w:rPr>
        <w:fldChar w:fldCharType="begin"/>
      </w:r>
      <w:r w:rsidRPr="0067367A">
        <w:rPr>
          <w:rFonts w:ascii="Times New Roman" w:hAnsi="Times New Roman" w:cs="Times New Roman"/>
          <w:color w:val="auto"/>
          <w:sz w:val="20"/>
          <w:szCs w:val="20"/>
        </w:rPr>
        <w:instrText xml:space="preserve"> SEQ Figure.I. \* ARABIC </w:instrText>
      </w:r>
      <w:r w:rsidR="00B2208E" w:rsidRPr="0067367A">
        <w:rPr>
          <w:rFonts w:ascii="Times New Roman" w:hAnsi="Times New Roman" w:cs="Times New Roman"/>
          <w:color w:val="auto"/>
          <w:sz w:val="20"/>
          <w:szCs w:val="20"/>
        </w:rPr>
        <w:fldChar w:fldCharType="separate"/>
      </w:r>
      <w:r w:rsidRPr="0067367A">
        <w:rPr>
          <w:rFonts w:ascii="Times New Roman" w:hAnsi="Times New Roman" w:cs="Times New Roman"/>
          <w:color w:val="auto"/>
          <w:sz w:val="20"/>
          <w:szCs w:val="20"/>
        </w:rPr>
        <w:t>19</w:t>
      </w:r>
      <w:r w:rsidR="00B2208E" w:rsidRPr="0067367A">
        <w:rPr>
          <w:rFonts w:ascii="Times New Roman" w:hAnsi="Times New Roman" w:cs="Times New Roman"/>
          <w:color w:val="auto"/>
          <w:sz w:val="20"/>
          <w:szCs w:val="20"/>
        </w:rPr>
        <w:fldChar w:fldCharType="end"/>
      </w:r>
      <w:r w:rsidRPr="0067367A">
        <w:rPr>
          <w:rFonts w:ascii="Times New Roman" w:hAnsi="Times New Roman" w:cs="Times New Roman"/>
          <w:color w:val="auto"/>
          <w:sz w:val="20"/>
          <w:szCs w:val="20"/>
        </w:rPr>
        <w:t>:Tour en cour de montage.</w:t>
      </w:r>
      <w:bookmarkEnd w:id="64"/>
    </w:p>
    <w:p w:rsidR="00845645" w:rsidRPr="00957FD6" w:rsidRDefault="00CD0F08" w:rsidP="00CE1A67">
      <w:pPr>
        <w:keepNext/>
        <w:spacing w:line="360" w:lineRule="auto"/>
        <w:jc w:val="both"/>
        <w:rPr>
          <w:rFonts w:ascii="Times New Roman" w:hAnsi="Times New Roman" w:cs="Times New Roman"/>
          <w:b/>
          <w:bCs/>
          <w:sz w:val="24"/>
          <w:szCs w:val="24"/>
        </w:rPr>
      </w:pPr>
      <w:r w:rsidRPr="00672687">
        <w:rPr>
          <w:rFonts w:ascii="Times New Roman" w:hAnsi="Times New Roman" w:cs="Times New Roman"/>
          <w:b/>
          <w:bCs/>
          <w:sz w:val="24"/>
          <w:szCs w:val="24"/>
        </w:rPr>
        <w:t>I.4.</w:t>
      </w:r>
      <w:r w:rsidR="00922E52">
        <w:rPr>
          <w:rFonts w:ascii="Times New Roman" w:hAnsi="Times New Roman" w:cs="Times New Roman"/>
          <w:b/>
          <w:bCs/>
          <w:sz w:val="24"/>
          <w:szCs w:val="24"/>
        </w:rPr>
        <w:t>4</w:t>
      </w:r>
      <w:r w:rsidRPr="00957FD6">
        <w:rPr>
          <w:rFonts w:ascii="Times New Roman" w:hAnsi="Times New Roman" w:cs="Times New Roman"/>
          <w:b/>
          <w:bCs/>
          <w:sz w:val="24"/>
          <w:szCs w:val="24"/>
        </w:rPr>
        <w:t>.</w:t>
      </w:r>
      <w:r w:rsidRPr="008D4376">
        <w:rPr>
          <w:rFonts w:ascii="Times New Roman" w:hAnsi="Times New Roman" w:cs="Times New Roman"/>
          <w:b/>
          <w:bCs/>
          <w:sz w:val="24"/>
          <w:szCs w:val="24"/>
        </w:rPr>
        <w:t>1</w:t>
      </w:r>
      <w:r>
        <w:rPr>
          <w:rFonts w:ascii="Times New Roman" w:hAnsi="Times New Roman" w:cs="Times New Roman"/>
          <w:b/>
          <w:bCs/>
          <w:sz w:val="24"/>
          <w:szCs w:val="24"/>
        </w:rPr>
        <w:t>1</w:t>
      </w:r>
      <w:r w:rsidRPr="008D4376">
        <w:rPr>
          <w:rFonts w:ascii="Times New Roman" w:hAnsi="Times New Roman" w:cs="Times New Roman"/>
          <w:b/>
          <w:bCs/>
          <w:sz w:val="24"/>
          <w:szCs w:val="24"/>
        </w:rPr>
        <w:t>-</w:t>
      </w:r>
      <w:r w:rsidR="00B2208E">
        <w:rPr>
          <w:rFonts w:ascii="Times New Roman" w:hAnsi="Times New Roman" w:cs="Times New Roman"/>
          <w:b/>
          <w:bCs/>
          <w:sz w:val="24"/>
          <w:szCs w:val="24"/>
        </w:rPr>
        <w:pict>
          <v:shape id="_x0000_s1107" type="#_x0000_t202" style="position:absolute;left:0;text-align:left;margin-left:378.65pt;margin-top:15.25pt;width:77.5pt;height:21.4pt;z-index:251657728;mso-position-horizontal-relative:text;mso-position-vertical-relative:text" wrapcoords="-225 0 -225 20965 21600 20965 21600 0 -225 0" stroked="f">
            <v:textbox style="mso-next-textbox:#_x0000_s1107" inset="0,0,0,0">
              <w:txbxContent>
                <w:p w:rsidR="0094251D" w:rsidRPr="008D4376" w:rsidRDefault="0094251D" w:rsidP="008D4376">
                  <w:pPr>
                    <w:rPr>
                      <w:szCs w:val="24"/>
                    </w:rPr>
                  </w:pPr>
                </w:p>
              </w:txbxContent>
            </v:textbox>
            <w10:wrap type="tight"/>
          </v:shape>
        </w:pict>
      </w:r>
      <w:r w:rsidR="00845645" w:rsidRPr="008D4376">
        <w:rPr>
          <w:rFonts w:ascii="Times New Roman" w:hAnsi="Times New Roman" w:cs="Times New Roman"/>
          <w:b/>
          <w:bCs/>
          <w:sz w:val="24"/>
          <w:szCs w:val="24"/>
        </w:rPr>
        <w:t>Fondation</w:t>
      </w:r>
      <w:r w:rsidR="008D4376" w:rsidRPr="00957FD6">
        <w:rPr>
          <w:rFonts w:ascii="Times New Roman" w:hAnsi="Times New Roman" w:cs="Times New Roman"/>
          <w:b/>
          <w:bCs/>
          <w:sz w:val="24"/>
          <w:szCs w:val="24"/>
        </w:rPr>
        <w:t>:</w:t>
      </w:r>
    </w:p>
    <w:p w:rsidR="009645B4" w:rsidRPr="008D4376" w:rsidRDefault="009645B4" w:rsidP="00CE1A67">
      <w:pPr>
        <w:keepNext/>
        <w:spacing w:line="360" w:lineRule="auto"/>
        <w:jc w:val="both"/>
        <w:rPr>
          <w:rFonts w:ascii="Times New Roman" w:hAnsi="Times New Roman" w:cs="Times New Roman"/>
          <w:sz w:val="24"/>
          <w:szCs w:val="24"/>
        </w:rPr>
      </w:pPr>
      <w:r w:rsidRPr="008D4376">
        <w:rPr>
          <w:rFonts w:ascii="Times New Roman" w:hAnsi="Times New Roman" w:cs="Times New Roman"/>
          <w:sz w:val="24"/>
          <w:szCs w:val="24"/>
        </w:rPr>
        <w:t>Les fondations sont au minimum arasées à 1.5m de profondeur laissant la possibilité de reprendre une activité agricole sur le site. Dans certains cas il est envisageable de supprimer l'intégralité de la fondation. Les postes de livraisons présents sur site sont eux aussi retirés et leur fondation entièrement supprimée. Chaque emplacement est ensuite recouvert de terre et rendu à la végétation naturelle ou à une exploitation agricole. Cette dernière étape ne laisse aucune trace significative sur le site de l'existence du parc éolien.</w:t>
      </w:r>
    </w:p>
    <w:p w:rsidR="00D607AB" w:rsidRDefault="00D21732" w:rsidP="00265EAE">
      <w:pPr>
        <w:keepNext/>
        <w:spacing w:line="360" w:lineRule="auto"/>
        <w:jc w:val="center"/>
      </w:pPr>
      <w:r>
        <w:rPr>
          <w:b/>
          <w:bCs/>
          <w:noProof/>
          <w:lang w:eastAsia="fr-FR"/>
        </w:rPr>
        <w:drawing>
          <wp:inline distT="0" distB="0" distL="0" distR="0">
            <wp:extent cx="1327739" cy="1381907"/>
            <wp:effectExtent l="57150" t="19050" r="120061" b="84943"/>
            <wp:docPr id="24" name="صورة 1" descr="260px-Schema_eolien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صورة 3" descr="260px-Schema_eolienne"/>
                    <pic:cNvPicPr/>
                  </pic:nvPicPr>
                  <pic:blipFill>
                    <a:blip r:embed="rId31"/>
                    <a:srcRect l="4167" t="67567"/>
                    <a:stretch>
                      <a:fillRect/>
                    </a:stretch>
                  </pic:blipFill>
                  <pic:spPr bwMode="auto">
                    <a:xfrm>
                      <a:off x="0" y="0"/>
                      <a:ext cx="1327739" cy="1381907"/>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8D4376" w:rsidRPr="0067367A" w:rsidRDefault="00D607AB" w:rsidP="00265EAE">
      <w:pPr>
        <w:pStyle w:val="Lgende"/>
        <w:jc w:val="center"/>
        <w:rPr>
          <w:rFonts w:ascii="Times New Roman" w:hAnsi="Times New Roman" w:cs="Times New Roman"/>
          <w:color w:val="auto"/>
          <w:sz w:val="20"/>
          <w:szCs w:val="20"/>
        </w:rPr>
      </w:pPr>
      <w:bookmarkStart w:id="65" w:name="_Toc325513135"/>
      <w:r w:rsidRPr="0067367A">
        <w:rPr>
          <w:rFonts w:ascii="Times New Roman" w:hAnsi="Times New Roman" w:cs="Times New Roman"/>
          <w:color w:val="auto"/>
          <w:sz w:val="20"/>
          <w:szCs w:val="20"/>
        </w:rPr>
        <w:t xml:space="preserve">Figure.I. </w:t>
      </w:r>
      <w:r w:rsidR="00B2208E" w:rsidRPr="0067367A">
        <w:rPr>
          <w:rFonts w:ascii="Times New Roman" w:hAnsi="Times New Roman" w:cs="Times New Roman"/>
          <w:color w:val="auto"/>
          <w:sz w:val="20"/>
          <w:szCs w:val="20"/>
        </w:rPr>
        <w:fldChar w:fldCharType="begin"/>
      </w:r>
      <w:r w:rsidRPr="0067367A">
        <w:rPr>
          <w:rFonts w:ascii="Times New Roman" w:hAnsi="Times New Roman" w:cs="Times New Roman"/>
          <w:color w:val="auto"/>
          <w:sz w:val="20"/>
          <w:szCs w:val="20"/>
        </w:rPr>
        <w:instrText xml:space="preserve"> SEQ Figure.I. \* ARABIC </w:instrText>
      </w:r>
      <w:r w:rsidR="00B2208E" w:rsidRPr="0067367A">
        <w:rPr>
          <w:rFonts w:ascii="Times New Roman" w:hAnsi="Times New Roman" w:cs="Times New Roman"/>
          <w:color w:val="auto"/>
          <w:sz w:val="20"/>
          <w:szCs w:val="20"/>
        </w:rPr>
        <w:fldChar w:fldCharType="separate"/>
      </w:r>
      <w:r w:rsidRPr="0067367A">
        <w:rPr>
          <w:rFonts w:ascii="Times New Roman" w:hAnsi="Times New Roman" w:cs="Times New Roman"/>
          <w:color w:val="auto"/>
          <w:sz w:val="20"/>
          <w:szCs w:val="20"/>
        </w:rPr>
        <w:t>20</w:t>
      </w:r>
      <w:r w:rsidR="00B2208E" w:rsidRPr="0067367A">
        <w:rPr>
          <w:rFonts w:ascii="Times New Roman" w:hAnsi="Times New Roman" w:cs="Times New Roman"/>
          <w:color w:val="auto"/>
          <w:sz w:val="20"/>
          <w:szCs w:val="20"/>
        </w:rPr>
        <w:fldChar w:fldCharType="end"/>
      </w:r>
      <w:r w:rsidRPr="0067367A">
        <w:rPr>
          <w:rFonts w:ascii="Times New Roman" w:hAnsi="Times New Roman" w:cs="Times New Roman"/>
          <w:color w:val="auto"/>
          <w:sz w:val="20"/>
          <w:szCs w:val="20"/>
        </w:rPr>
        <w:t>:exemplaire de fondation</w:t>
      </w:r>
      <w:bookmarkEnd w:id="65"/>
    </w:p>
    <w:p w:rsidR="008D4376" w:rsidRPr="00957FD6" w:rsidRDefault="00265EAE" w:rsidP="00265EAE">
      <w:pPr>
        <w:keepNext/>
        <w:spacing w:line="360" w:lineRule="auto"/>
        <w:jc w:val="both"/>
        <w:rPr>
          <w:rFonts w:ascii="Times New Roman" w:hAnsi="Times New Roman" w:cs="Times New Roman"/>
          <w:b/>
          <w:bCs/>
          <w:sz w:val="24"/>
          <w:szCs w:val="24"/>
        </w:rPr>
      </w:pPr>
      <w:r>
        <w:rPr>
          <w:rFonts w:ascii="Times New Roman" w:hAnsi="Times New Roman" w:cs="Times New Roman"/>
          <w:b/>
          <w:bCs/>
          <w:sz w:val="24"/>
          <w:szCs w:val="24"/>
        </w:rPr>
        <w:br w:type="page"/>
      </w:r>
      <w:r w:rsidR="00CD0F08" w:rsidRPr="00672687">
        <w:rPr>
          <w:rFonts w:ascii="Times New Roman" w:hAnsi="Times New Roman" w:cs="Times New Roman"/>
          <w:b/>
          <w:bCs/>
          <w:sz w:val="24"/>
          <w:szCs w:val="24"/>
        </w:rPr>
        <w:lastRenderedPageBreak/>
        <w:t>I.4.</w:t>
      </w:r>
      <w:r w:rsidR="00922E52">
        <w:rPr>
          <w:rFonts w:ascii="Times New Roman" w:hAnsi="Times New Roman" w:cs="Times New Roman"/>
          <w:b/>
          <w:bCs/>
          <w:sz w:val="24"/>
          <w:szCs w:val="24"/>
        </w:rPr>
        <w:t>4</w:t>
      </w:r>
      <w:r w:rsidR="00CD0F08" w:rsidRPr="00957FD6">
        <w:rPr>
          <w:rFonts w:ascii="Times New Roman" w:hAnsi="Times New Roman" w:cs="Times New Roman"/>
          <w:b/>
          <w:bCs/>
          <w:sz w:val="24"/>
          <w:szCs w:val="24"/>
        </w:rPr>
        <w:t>.</w:t>
      </w:r>
      <w:r w:rsidR="00CD0F08" w:rsidRPr="008D4376">
        <w:rPr>
          <w:rFonts w:ascii="Times New Roman" w:hAnsi="Times New Roman" w:cs="Times New Roman"/>
          <w:b/>
          <w:bCs/>
          <w:sz w:val="24"/>
          <w:szCs w:val="24"/>
        </w:rPr>
        <w:t>1</w:t>
      </w:r>
      <w:r w:rsidR="00CD0F08">
        <w:rPr>
          <w:rFonts w:ascii="Times New Roman" w:hAnsi="Times New Roman" w:cs="Times New Roman"/>
          <w:b/>
          <w:bCs/>
          <w:sz w:val="24"/>
          <w:szCs w:val="24"/>
        </w:rPr>
        <w:t>2</w:t>
      </w:r>
      <w:r w:rsidR="00CD0F08" w:rsidRPr="008D4376">
        <w:rPr>
          <w:rFonts w:ascii="Times New Roman" w:hAnsi="Times New Roman" w:cs="Times New Roman"/>
          <w:b/>
          <w:bCs/>
          <w:sz w:val="24"/>
          <w:szCs w:val="24"/>
        </w:rPr>
        <w:t>-</w:t>
      </w:r>
      <w:r w:rsidR="00293469" w:rsidRPr="00957FD6">
        <w:rPr>
          <w:rFonts w:ascii="Times New Roman" w:hAnsi="Times New Roman" w:cs="Times New Roman"/>
          <w:b/>
          <w:bCs/>
          <w:sz w:val="24"/>
          <w:szCs w:val="24"/>
        </w:rPr>
        <w:t xml:space="preserve">Système de refroidissement: </w:t>
      </w:r>
    </w:p>
    <w:p w:rsidR="00293469" w:rsidRPr="00CD0F08" w:rsidRDefault="00293469" w:rsidP="00CE1A67">
      <w:pPr>
        <w:keepNext/>
        <w:spacing w:before="240" w:line="360" w:lineRule="auto"/>
        <w:jc w:val="both"/>
        <w:rPr>
          <w:rFonts w:ascii="Times New Roman" w:hAnsi="Times New Roman" w:cs="Times New Roman"/>
          <w:sz w:val="24"/>
          <w:szCs w:val="24"/>
        </w:rPr>
      </w:pPr>
      <w:r w:rsidRPr="00CD0F08">
        <w:rPr>
          <w:rFonts w:ascii="Times New Roman" w:hAnsi="Times New Roman" w:cs="Times New Roman"/>
          <w:sz w:val="24"/>
          <w:szCs w:val="24"/>
        </w:rPr>
        <w:t>Les générateurs nécessitent la mise en place d’un système de</w:t>
      </w:r>
      <w:r w:rsidR="00CD0F08" w:rsidRPr="00CD0F08">
        <w:rPr>
          <w:rFonts w:ascii="Times New Roman" w:hAnsi="Times New Roman" w:cs="Times New Roman"/>
          <w:sz w:val="24"/>
          <w:szCs w:val="24"/>
        </w:rPr>
        <w:t xml:space="preserve"> </w:t>
      </w:r>
      <w:r w:rsidRPr="00CD0F08">
        <w:rPr>
          <w:rFonts w:ascii="Times New Roman" w:hAnsi="Times New Roman" w:cs="Times New Roman"/>
          <w:sz w:val="24"/>
          <w:szCs w:val="24"/>
        </w:rPr>
        <w:t>refroidissement pour leur bon fonctionnement. Dans la plupart des éoliennes, le</w:t>
      </w:r>
      <w:r w:rsidR="00CD0F08" w:rsidRPr="00CD0F08">
        <w:rPr>
          <w:rFonts w:ascii="Times New Roman" w:hAnsi="Times New Roman" w:cs="Times New Roman"/>
          <w:sz w:val="24"/>
          <w:szCs w:val="24"/>
        </w:rPr>
        <w:t xml:space="preserve"> </w:t>
      </w:r>
      <w:r w:rsidRPr="00CD0F08">
        <w:rPr>
          <w:rFonts w:ascii="Times New Roman" w:hAnsi="Times New Roman" w:cs="Times New Roman"/>
          <w:sz w:val="24"/>
          <w:szCs w:val="24"/>
        </w:rPr>
        <w:t>refroidissement se fait en plaçant le générateur dans un conduit d’air frais.</w:t>
      </w:r>
    </w:p>
    <w:p w:rsidR="00CD0F08" w:rsidRPr="005F2E6A" w:rsidRDefault="00293469" w:rsidP="00265EAE">
      <w:pPr>
        <w:autoSpaceDE w:val="0"/>
        <w:autoSpaceDN w:val="0"/>
        <w:adjustRightInd w:val="0"/>
        <w:spacing w:after="0" w:line="360" w:lineRule="auto"/>
        <w:jc w:val="both"/>
        <w:rPr>
          <w:rFonts w:ascii="Times New Roman" w:hAnsi="Times New Roman" w:cs="Times New Roman"/>
          <w:b/>
          <w:bCs/>
          <w:sz w:val="28"/>
          <w:szCs w:val="28"/>
        </w:rPr>
      </w:pPr>
      <w:r w:rsidRPr="00CD0F08">
        <w:rPr>
          <w:rFonts w:ascii="Times New Roman" w:hAnsi="Times New Roman" w:cs="Times New Roman"/>
          <w:sz w:val="24"/>
          <w:szCs w:val="24"/>
        </w:rPr>
        <w:t>Certains fabricants utilisent en refroidissement par eau. Cela présente l’avantage d’être plus</w:t>
      </w:r>
      <w:r w:rsidR="00CD0F08" w:rsidRPr="00CD0F08">
        <w:rPr>
          <w:rFonts w:ascii="Times New Roman" w:hAnsi="Times New Roman" w:cs="Times New Roman"/>
          <w:sz w:val="24"/>
          <w:szCs w:val="24"/>
        </w:rPr>
        <w:t xml:space="preserve"> </w:t>
      </w:r>
      <w:r w:rsidRPr="00CD0F08">
        <w:rPr>
          <w:rFonts w:ascii="Times New Roman" w:hAnsi="Times New Roman" w:cs="Times New Roman"/>
          <w:sz w:val="24"/>
          <w:szCs w:val="24"/>
        </w:rPr>
        <w:t>compact mais nécessite la mise en place d’un radiateur dans la nacelle pour évacuer la chaleur</w:t>
      </w:r>
      <w:r w:rsidR="00CD0F08" w:rsidRPr="00CD0F08">
        <w:rPr>
          <w:rFonts w:ascii="Times New Roman" w:hAnsi="Times New Roman" w:cs="Times New Roman"/>
          <w:sz w:val="24"/>
          <w:szCs w:val="24"/>
        </w:rPr>
        <w:t xml:space="preserve"> </w:t>
      </w:r>
      <w:r w:rsidRPr="00CD0F08">
        <w:rPr>
          <w:rFonts w:ascii="Times New Roman" w:hAnsi="Times New Roman" w:cs="Times New Roman"/>
          <w:sz w:val="24"/>
          <w:szCs w:val="24"/>
        </w:rPr>
        <w:t>contenu dans le liquide de refroidissement</w:t>
      </w:r>
      <w:r w:rsidR="00265EAE">
        <w:rPr>
          <w:rFonts w:ascii="Times New Roman" w:hAnsi="Times New Roman" w:cs="Times New Roman"/>
          <w:sz w:val="24"/>
          <w:szCs w:val="24"/>
        </w:rPr>
        <w:t>.</w:t>
      </w:r>
    </w:p>
    <w:p w:rsidR="00293469" w:rsidRPr="00957FD6" w:rsidRDefault="00922E52" w:rsidP="00CE1A67">
      <w:pPr>
        <w:keepNext/>
        <w:spacing w:before="240" w:line="360" w:lineRule="auto"/>
        <w:jc w:val="both"/>
        <w:rPr>
          <w:rFonts w:ascii="Times New Roman" w:hAnsi="Times New Roman" w:cs="Times New Roman"/>
          <w:b/>
          <w:bCs/>
          <w:sz w:val="24"/>
          <w:szCs w:val="24"/>
        </w:rPr>
      </w:pPr>
      <w:r w:rsidRPr="00922E52">
        <w:rPr>
          <w:rFonts w:ascii="Times New Roman" w:hAnsi="Times New Roman" w:cs="Times New Roman"/>
          <w:b/>
          <w:bCs/>
          <w:sz w:val="24"/>
          <w:szCs w:val="24"/>
        </w:rPr>
        <w:t>I.4.5</w:t>
      </w:r>
      <w:r w:rsidRPr="00957FD6">
        <w:rPr>
          <w:rFonts w:ascii="Times New Roman" w:hAnsi="Times New Roman" w:cs="Times New Roman"/>
          <w:b/>
          <w:bCs/>
          <w:sz w:val="24"/>
          <w:szCs w:val="24"/>
        </w:rPr>
        <w:t>-</w:t>
      </w:r>
      <w:r w:rsidR="00293469" w:rsidRPr="00957FD6">
        <w:rPr>
          <w:rFonts w:ascii="Times New Roman" w:hAnsi="Times New Roman" w:cs="Times New Roman"/>
          <w:b/>
          <w:bCs/>
          <w:sz w:val="24"/>
          <w:szCs w:val="24"/>
        </w:rPr>
        <w:t>Configuration des pales</w:t>
      </w:r>
      <w:r w:rsidR="00957FD6">
        <w:rPr>
          <w:rFonts w:ascii="Times New Roman" w:hAnsi="Times New Roman" w:cs="Times New Roman"/>
          <w:b/>
          <w:bCs/>
          <w:sz w:val="24"/>
          <w:szCs w:val="24"/>
        </w:rPr>
        <w:t>:</w:t>
      </w:r>
    </w:p>
    <w:p w:rsidR="00B53901" w:rsidRPr="00922E52" w:rsidRDefault="00293469" w:rsidP="00CE1A67">
      <w:pPr>
        <w:autoSpaceDE w:val="0"/>
        <w:autoSpaceDN w:val="0"/>
        <w:adjustRightInd w:val="0"/>
        <w:spacing w:after="0" w:line="360" w:lineRule="auto"/>
        <w:jc w:val="both"/>
        <w:rPr>
          <w:sz w:val="24"/>
          <w:szCs w:val="24"/>
        </w:rPr>
      </w:pPr>
      <w:r w:rsidRPr="00922E52">
        <w:rPr>
          <w:rFonts w:ascii="Times New Roman" w:hAnsi="Times New Roman" w:cs="Times New Roman"/>
          <w:sz w:val="24"/>
          <w:szCs w:val="24"/>
        </w:rPr>
        <w:t>L’étude portera sur une éolienne tripale. On définit l’angle azimutal Øi de la pale i</w:t>
      </w:r>
      <w:r w:rsidR="00922E52">
        <w:rPr>
          <w:rFonts w:ascii="Times New Roman" w:hAnsi="Times New Roman" w:cs="Times New Roman"/>
          <w:sz w:val="24"/>
          <w:szCs w:val="24"/>
        </w:rPr>
        <w:t xml:space="preserve"> </w:t>
      </w:r>
      <w:r w:rsidRPr="00922E52">
        <w:rPr>
          <w:rFonts w:ascii="Times New Roman" w:hAnsi="Times New Roman" w:cs="Times New Roman"/>
          <w:sz w:val="24"/>
          <w:szCs w:val="24"/>
        </w:rPr>
        <w:t>comme étant l’angle entre l’axe principal de la pale avec l’axe horizontal passant par l’axe du</w:t>
      </w:r>
      <w:r w:rsidR="00922E52" w:rsidRPr="005F2E6A">
        <w:rPr>
          <w:rFonts w:ascii="Times New Roman" w:hAnsi="Times New Roman" w:cs="Times New Roman"/>
          <w:sz w:val="24"/>
          <w:szCs w:val="24"/>
        </w:rPr>
        <w:t xml:space="preserve"> </w:t>
      </w:r>
      <w:r w:rsidRPr="005F2E6A">
        <w:rPr>
          <w:rFonts w:ascii="Times New Roman" w:hAnsi="Times New Roman" w:cs="Times New Roman"/>
          <w:sz w:val="24"/>
          <w:szCs w:val="24"/>
        </w:rPr>
        <w:t>rotor.</w:t>
      </w:r>
    </w:p>
    <w:p w:rsidR="00D607AB" w:rsidRDefault="00D21732" w:rsidP="00265EAE">
      <w:pPr>
        <w:keepNext/>
        <w:spacing w:line="360" w:lineRule="auto"/>
        <w:jc w:val="center"/>
      </w:pPr>
      <w:r>
        <w:rPr>
          <w:noProof/>
          <w:lang w:eastAsia="fr-FR"/>
        </w:rPr>
        <w:drawing>
          <wp:inline distT="0" distB="0" distL="0" distR="0">
            <wp:extent cx="2573321" cy="1849151"/>
            <wp:effectExtent l="57150" t="19050" r="112729" b="74899"/>
            <wp:docPr id="25" name="صورة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srcRect/>
                    <a:stretch>
                      <a:fillRect/>
                    </a:stretch>
                  </pic:blipFill>
                  <pic:spPr bwMode="auto">
                    <a:xfrm>
                      <a:off x="0" y="0"/>
                      <a:ext cx="2573321" cy="1849151"/>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842362" w:rsidRPr="0067367A" w:rsidRDefault="00D607AB" w:rsidP="00265EAE">
      <w:pPr>
        <w:pStyle w:val="Lgende"/>
        <w:jc w:val="center"/>
        <w:rPr>
          <w:rFonts w:ascii="Times New Roman" w:hAnsi="Times New Roman" w:cs="Times New Roman"/>
          <w:color w:val="auto"/>
          <w:sz w:val="20"/>
          <w:szCs w:val="20"/>
        </w:rPr>
      </w:pPr>
      <w:bookmarkStart w:id="66" w:name="_Toc325513136"/>
      <w:r w:rsidRPr="0067367A">
        <w:rPr>
          <w:rFonts w:ascii="Times New Roman" w:hAnsi="Times New Roman" w:cs="Times New Roman"/>
          <w:color w:val="auto"/>
          <w:sz w:val="20"/>
          <w:szCs w:val="20"/>
        </w:rPr>
        <w:t xml:space="preserve">Figure.I. </w:t>
      </w:r>
      <w:r w:rsidR="00B2208E" w:rsidRPr="0067367A">
        <w:rPr>
          <w:rFonts w:ascii="Times New Roman" w:hAnsi="Times New Roman" w:cs="Times New Roman"/>
          <w:color w:val="auto"/>
          <w:sz w:val="20"/>
          <w:szCs w:val="20"/>
        </w:rPr>
        <w:fldChar w:fldCharType="begin"/>
      </w:r>
      <w:r w:rsidRPr="0067367A">
        <w:rPr>
          <w:rFonts w:ascii="Times New Roman" w:hAnsi="Times New Roman" w:cs="Times New Roman"/>
          <w:color w:val="auto"/>
          <w:sz w:val="20"/>
          <w:szCs w:val="20"/>
        </w:rPr>
        <w:instrText xml:space="preserve"> SEQ Figure.I. \* ARABIC </w:instrText>
      </w:r>
      <w:r w:rsidR="00B2208E" w:rsidRPr="0067367A">
        <w:rPr>
          <w:rFonts w:ascii="Times New Roman" w:hAnsi="Times New Roman" w:cs="Times New Roman"/>
          <w:color w:val="auto"/>
          <w:sz w:val="20"/>
          <w:szCs w:val="20"/>
        </w:rPr>
        <w:fldChar w:fldCharType="separate"/>
      </w:r>
      <w:r w:rsidRPr="0067367A">
        <w:rPr>
          <w:rFonts w:ascii="Times New Roman" w:hAnsi="Times New Roman" w:cs="Times New Roman"/>
          <w:color w:val="auto"/>
          <w:sz w:val="20"/>
          <w:szCs w:val="20"/>
        </w:rPr>
        <w:t>21</w:t>
      </w:r>
      <w:r w:rsidR="00B2208E" w:rsidRPr="0067367A">
        <w:rPr>
          <w:rFonts w:ascii="Times New Roman" w:hAnsi="Times New Roman" w:cs="Times New Roman"/>
          <w:color w:val="auto"/>
          <w:sz w:val="20"/>
          <w:szCs w:val="20"/>
        </w:rPr>
        <w:fldChar w:fldCharType="end"/>
      </w:r>
      <w:r w:rsidRPr="0067367A">
        <w:rPr>
          <w:rFonts w:ascii="Times New Roman" w:hAnsi="Times New Roman" w:cs="Times New Roman"/>
          <w:color w:val="auto"/>
          <w:sz w:val="20"/>
          <w:szCs w:val="20"/>
        </w:rPr>
        <w:t>: Définition de l’angle azimutal.</w:t>
      </w:r>
      <w:bookmarkEnd w:id="66"/>
    </w:p>
    <w:p w:rsidR="002E2905" w:rsidRPr="00957FD6" w:rsidRDefault="00842362" w:rsidP="00CE1A67">
      <w:pPr>
        <w:keepNext/>
        <w:spacing w:before="240" w:line="360" w:lineRule="auto"/>
        <w:jc w:val="both"/>
        <w:rPr>
          <w:rFonts w:ascii="Times New Roman" w:hAnsi="Times New Roman" w:cs="Times New Roman"/>
          <w:b/>
          <w:bCs/>
          <w:sz w:val="24"/>
          <w:szCs w:val="24"/>
        </w:rPr>
      </w:pPr>
      <w:r w:rsidRPr="00957FD6">
        <w:rPr>
          <w:rFonts w:ascii="Times New Roman" w:hAnsi="Times New Roman" w:cs="Times New Roman"/>
          <w:b/>
          <w:bCs/>
          <w:sz w:val="24"/>
          <w:szCs w:val="24"/>
        </w:rPr>
        <w:t>I.4.6-</w:t>
      </w:r>
      <w:r w:rsidR="002E2905" w:rsidRPr="00957FD6">
        <w:rPr>
          <w:rFonts w:ascii="Times New Roman" w:hAnsi="Times New Roman" w:cs="Times New Roman"/>
          <w:b/>
          <w:bCs/>
          <w:sz w:val="24"/>
          <w:szCs w:val="24"/>
        </w:rPr>
        <w:t xml:space="preserve">Intermittence du vent </w:t>
      </w:r>
      <w:r w:rsidRPr="00957FD6">
        <w:rPr>
          <w:rFonts w:ascii="Times New Roman" w:hAnsi="Times New Roman" w:cs="Times New Roman"/>
          <w:b/>
          <w:bCs/>
          <w:sz w:val="24"/>
          <w:szCs w:val="24"/>
        </w:rPr>
        <w:t>:</w:t>
      </w:r>
      <w:r w:rsidR="002E2905" w:rsidRPr="00957FD6">
        <w:rPr>
          <w:rFonts w:ascii="Times New Roman" w:hAnsi="Times New Roman" w:cs="Times New Roman"/>
          <w:b/>
          <w:bCs/>
          <w:sz w:val="24"/>
          <w:szCs w:val="24"/>
        </w:rPr>
        <w:t xml:space="preserve"> </w:t>
      </w:r>
    </w:p>
    <w:p w:rsidR="00984966" w:rsidRDefault="002E2905" w:rsidP="00F034A6">
      <w:pPr>
        <w:pStyle w:val="Default"/>
        <w:spacing w:after="240" w:line="360" w:lineRule="auto"/>
        <w:jc w:val="both"/>
        <w:rPr>
          <w:lang w:val="fr-FR"/>
        </w:rPr>
      </w:pPr>
      <w:r w:rsidRPr="00842362">
        <w:rPr>
          <w:lang w:val="fr-FR"/>
        </w:rPr>
        <w:t>Le plus grand problème de l'énergie éolienne est son caractère intermittent : elle n'est pas produite à la demande, mais selon les conditions météorologiques..</w:t>
      </w:r>
    </w:p>
    <w:p w:rsidR="002E2905" w:rsidRPr="00842362" w:rsidRDefault="002E2905" w:rsidP="00984966">
      <w:pPr>
        <w:pStyle w:val="Default"/>
        <w:spacing w:after="240" w:line="360" w:lineRule="auto"/>
        <w:jc w:val="both"/>
        <w:rPr>
          <w:lang w:val="fr-FR"/>
        </w:rPr>
      </w:pPr>
      <w:r w:rsidRPr="00842362">
        <w:rPr>
          <w:lang w:val="fr-FR"/>
        </w:rPr>
        <w:t xml:space="preserve"> La plupart du temps, la nécessité d'assurer la constance de la production électrique oblige à coupler un parc éolien avec d'autres sources d'électricité disponibles immédiatement, à la demande telles que les énergies hydrauliques (barrages) ou fossiles (centrales à charbon ou à gaz) par exemple. Si bien que, dans l'optique d'un réseau incluant également des énergies fossiles, la production électrique n'est au final pas exempte d'émission de dioxyde de carbone mais néanmoins moins polluante qu'un réseau d'énergie totalement fossile. </w:t>
      </w:r>
    </w:p>
    <w:p w:rsidR="00293469" w:rsidRPr="00842362" w:rsidRDefault="002E2905" w:rsidP="00CE1A67">
      <w:pPr>
        <w:spacing w:line="360" w:lineRule="auto"/>
        <w:jc w:val="both"/>
        <w:rPr>
          <w:rFonts w:ascii="Times New Roman" w:hAnsi="Times New Roman" w:cs="Times New Roman"/>
          <w:sz w:val="24"/>
          <w:szCs w:val="24"/>
        </w:rPr>
      </w:pPr>
      <w:r w:rsidRPr="00842362">
        <w:rPr>
          <w:rFonts w:ascii="Times New Roman" w:hAnsi="Times New Roman" w:cs="Times New Roman"/>
          <w:sz w:val="24"/>
          <w:szCs w:val="24"/>
        </w:rPr>
        <w:lastRenderedPageBreak/>
        <w:t>Le vent est souvent présentée comme une ressource aléatoire, bien que d'autres estiment qu'à l'échelle de temps de l'ordonnancement d'un réseau électrique la météo soit suffisamment sûre pour que la ressource soit prévisible.</w:t>
      </w:r>
    </w:p>
    <w:p w:rsidR="007F2CF2" w:rsidRPr="00957FD6" w:rsidRDefault="00B2208E" w:rsidP="00CE1A67">
      <w:pPr>
        <w:keepNext/>
        <w:spacing w:before="240" w:line="360" w:lineRule="auto"/>
        <w:jc w:val="both"/>
        <w:rPr>
          <w:rFonts w:ascii="Times New Roman" w:hAnsi="Times New Roman" w:cs="Times New Roman"/>
          <w:b/>
          <w:bCs/>
          <w:sz w:val="24"/>
          <w:szCs w:val="24"/>
        </w:rPr>
      </w:pPr>
      <w:hyperlink r:id="rId33" w:history="1">
        <w:r w:rsidR="008172D7" w:rsidRPr="00957FD6">
          <w:rPr>
            <w:rFonts w:ascii="Times New Roman" w:hAnsi="Times New Roman" w:cs="Times New Roman"/>
            <w:b/>
            <w:bCs/>
            <w:sz w:val="24"/>
            <w:szCs w:val="24"/>
          </w:rPr>
          <w:t xml:space="preserve"> I.4.7</w:t>
        </w:r>
        <w:r w:rsidR="008172D7" w:rsidRPr="00957FD6">
          <w:rPr>
            <w:rFonts w:ascii="Times New Roman" w:hAnsi="Times New Roman" w:cs="Times New Roman"/>
            <w:sz w:val="24"/>
            <w:szCs w:val="24"/>
          </w:rPr>
          <w:t>-</w:t>
        </w:r>
        <w:r w:rsidR="007F2CF2" w:rsidRPr="00957FD6">
          <w:rPr>
            <w:rFonts w:ascii="Times New Roman" w:hAnsi="Times New Roman" w:cs="Times New Roman"/>
            <w:b/>
            <w:bCs/>
            <w:sz w:val="24"/>
            <w:szCs w:val="24"/>
          </w:rPr>
          <w:t xml:space="preserve"> Le mode de fonctionnement d’une éolienne est assez simple :</w:t>
        </w:r>
      </w:hyperlink>
      <w:r w:rsidR="007F2CF2" w:rsidRPr="00957FD6">
        <w:rPr>
          <w:rFonts w:ascii="Times New Roman" w:hAnsi="Times New Roman" w:cs="Times New Roman"/>
          <w:b/>
          <w:bCs/>
          <w:sz w:val="24"/>
          <w:szCs w:val="24"/>
        </w:rPr>
        <w:t xml:space="preserve"> </w:t>
      </w:r>
    </w:p>
    <w:p w:rsidR="00265EAE" w:rsidRDefault="00446C7A" w:rsidP="00F034A6">
      <w:pPr>
        <w:keepNext/>
        <w:autoSpaceDE w:val="0"/>
        <w:autoSpaceDN w:val="0"/>
        <w:adjustRightInd w:val="0"/>
        <w:spacing w:line="360" w:lineRule="auto"/>
        <w:ind w:firstLine="708"/>
        <w:jc w:val="both"/>
        <w:rPr>
          <w:rFonts w:ascii="Times New Roman" w:hAnsi="Times New Roman" w:cs="Times New Roman"/>
          <w:sz w:val="24"/>
          <w:szCs w:val="24"/>
        </w:rPr>
      </w:pPr>
      <w:r>
        <w:rPr>
          <w:rFonts w:ascii="Times New Roman" w:hAnsi="Times New Roman" w:cs="Times New Roman"/>
          <w:color w:val="000000"/>
          <w:sz w:val="24"/>
          <w:szCs w:val="24"/>
        </w:rPr>
        <w:t xml:space="preserve">La </w:t>
      </w:r>
      <w:r w:rsidR="000B28C4">
        <w:rPr>
          <w:rFonts w:ascii="Times New Roman" w:hAnsi="Times New Roman" w:cs="Times New Roman"/>
          <w:color w:val="000000"/>
          <w:sz w:val="24"/>
          <w:szCs w:val="24"/>
        </w:rPr>
        <w:t>figure (</w:t>
      </w:r>
      <w:r>
        <w:rPr>
          <w:rFonts w:ascii="Times New Roman" w:hAnsi="Times New Roman" w:cs="Times New Roman"/>
          <w:color w:val="000000"/>
          <w:sz w:val="24"/>
          <w:szCs w:val="24"/>
        </w:rPr>
        <w:t>1.</w:t>
      </w:r>
      <w:r w:rsidR="00F034A6">
        <w:rPr>
          <w:rFonts w:ascii="Times New Roman" w:hAnsi="Times New Roman" w:cs="Times New Roman"/>
          <w:color w:val="000000"/>
          <w:sz w:val="24"/>
          <w:szCs w:val="24"/>
        </w:rPr>
        <w:t>22</w:t>
      </w:r>
      <w:r>
        <w:rPr>
          <w:rFonts w:ascii="Times New Roman" w:hAnsi="Times New Roman" w:cs="Times New Roman"/>
          <w:color w:val="000000"/>
          <w:sz w:val="24"/>
          <w:szCs w:val="24"/>
        </w:rPr>
        <w:t>) montre u</w:t>
      </w:r>
      <w:r w:rsidR="007F2CF2" w:rsidRPr="005817FA">
        <w:rPr>
          <w:rFonts w:ascii="Times New Roman" w:hAnsi="Times New Roman" w:cs="Times New Roman"/>
          <w:color w:val="000000"/>
          <w:sz w:val="24"/>
          <w:szCs w:val="24"/>
        </w:rPr>
        <w:t>ne hélice entraînée en rotation par</w:t>
      </w:r>
      <w:r w:rsidR="007F2CF2">
        <w:rPr>
          <w:rFonts w:ascii="Times New Roman" w:hAnsi="Times New Roman" w:cs="Times New Roman"/>
          <w:color w:val="000000"/>
          <w:sz w:val="24"/>
          <w:szCs w:val="24"/>
        </w:rPr>
        <w:t xml:space="preserve"> </w:t>
      </w:r>
      <w:r>
        <w:rPr>
          <w:rFonts w:ascii="Times New Roman" w:hAnsi="Times New Roman" w:cs="Times New Roman"/>
          <w:color w:val="000000"/>
          <w:sz w:val="24"/>
          <w:szCs w:val="24"/>
        </w:rPr>
        <w:t>le</w:t>
      </w:r>
      <w:r w:rsidR="007F2CF2" w:rsidRPr="005817FA">
        <w:rPr>
          <w:rFonts w:ascii="Times New Roman" w:hAnsi="Times New Roman" w:cs="Times New Roman"/>
          <w:color w:val="000000"/>
          <w:sz w:val="24"/>
          <w:szCs w:val="24"/>
        </w:rPr>
        <w:t xml:space="preserve"> </w:t>
      </w:r>
      <w:r w:rsidR="000B28C4" w:rsidRPr="005817FA">
        <w:rPr>
          <w:rFonts w:ascii="Times New Roman" w:hAnsi="Times New Roman" w:cs="Times New Roman"/>
          <w:color w:val="000000"/>
          <w:sz w:val="24"/>
          <w:szCs w:val="24"/>
        </w:rPr>
        <w:t>vent,</w:t>
      </w:r>
      <w:r w:rsidR="007F2CF2" w:rsidRPr="005817FA">
        <w:rPr>
          <w:rFonts w:ascii="Times New Roman" w:hAnsi="Times New Roman" w:cs="Times New Roman"/>
          <w:color w:val="000000"/>
          <w:sz w:val="24"/>
          <w:szCs w:val="24"/>
        </w:rPr>
        <w:t xml:space="preserve"> </w:t>
      </w:r>
      <w:r w:rsidR="007F2CF2" w:rsidRPr="005817FA">
        <w:rPr>
          <w:rFonts w:ascii="Times New Roman" w:hAnsi="Times New Roman" w:cs="Times New Roman"/>
          <w:sz w:val="24"/>
          <w:szCs w:val="24"/>
        </w:rPr>
        <w:t>le vent fait tourner les pales</w:t>
      </w:r>
      <w:r w:rsidR="007F2CF2" w:rsidRPr="005E3C84">
        <w:rPr>
          <w:rFonts w:ascii="Times New Roman" w:hAnsi="Times New Roman" w:cs="Times New Roman"/>
          <w:b/>
          <w:bCs/>
          <w:sz w:val="24"/>
          <w:szCs w:val="24"/>
        </w:rPr>
        <w:t>(1)</w:t>
      </w:r>
      <w:r w:rsidR="007F2CF2" w:rsidRPr="005817FA">
        <w:rPr>
          <w:rFonts w:ascii="Times New Roman" w:hAnsi="Times New Roman" w:cs="Times New Roman"/>
          <w:sz w:val="24"/>
          <w:szCs w:val="24"/>
        </w:rPr>
        <w:t xml:space="preserve"> </w:t>
      </w:r>
      <w:r>
        <w:rPr>
          <w:rFonts w:ascii="Times New Roman" w:hAnsi="Times New Roman" w:cs="Times New Roman"/>
          <w:color w:val="000000"/>
          <w:sz w:val="24"/>
          <w:szCs w:val="24"/>
        </w:rPr>
        <w:t xml:space="preserve">par  son </w:t>
      </w:r>
      <w:r w:rsidR="007F2CF2" w:rsidRPr="005817FA">
        <w:rPr>
          <w:rFonts w:ascii="Times New Roman" w:hAnsi="Times New Roman" w:cs="Times New Roman"/>
          <w:color w:val="000000"/>
          <w:sz w:val="24"/>
          <w:szCs w:val="24"/>
        </w:rPr>
        <w:t>force</w:t>
      </w:r>
      <w:r w:rsidR="007F2CF2" w:rsidRPr="005817FA">
        <w:rPr>
          <w:rFonts w:ascii="Times New Roman" w:hAnsi="Times New Roman" w:cs="Times New Roman"/>
          <w:sz w:val="24"/>
          <w:szCs w:val="24"/>
        </w:rPr>
        <w:t xml:space="preserve">, entre 10 et 20 tours par </w:t>
      </w:r>
      <w:r w:rsidR="000B28C4" w:rsidRPr="005817FA">
        <w:rPr>
          <w:rFonts w:ascii="Times New Roman" w:hAnsi="Times New Roman" w:cs="Times New Roman"/>
          <w:sz w:val="24"/>
          <w:szCs w:val="24"/>
        </w:rPr>
        <w:t>minute, permet</w:t>
      </w:r>
      <w:r w:rsidR="007F2CF2" w:rsidRPr="005817FA">
        <w:rPr>
          <w:rFonts w:ascii="Times New Roman" w:hAnsi="Times New Roman" w:cs="Times New Roman"/>
          <w:color w:val="000000"/>
          <w:sz w:val="24"/>
          <w:szCs w:val="24"/>
        </w:rPr>
        <w:t xml:space="preserve"> la production d’énergie mécanique </w:t>
      </w:r>
      <w:r>
        <w:rPr>
          <w:rFonts w:ascii="Times New Roman" w:hAnsi="Times New Roman" w:cs="Times New Roman"/>
          <w:color w:val="000000"/>
          <w:sz w:val="24"/>
          <w:szCs w:val="24"/>
        </w:rPr>
        <w:t>et/</w:t>
      </w:r>
      <w:r w:rsidRPr="005817FA">
        <w:rPr>
          <w:rFonts w:ascii="Times New Roman" w:hAnsi="Times New Roman" w:cs="Times New Roman"/>
          <w:color w:val="000000"/>
          <w:sz w:val="24"/>
          <w:szCs w:val="24"/>
        </w:rPr>
        <w:t>ou</w:t>
      </w:r>
      <w:r w:rsidR="007F2CF2" w:rsidRPr="005817FA">
        <w:rPr>
          <w:rFonts w:ascii="Times New Roman" w:hAnsi="Times New Roman" w:cs="Times New Roman"/>
          <w:color w:val="000000"/>
          <w:sz w:val="24"/>
          <w:szCs w:val="24"/>
        </w:rPr>
        <w:t xml:space="preserve"> électrique en tout lieu suffisamment venté. L’énergie du vent captée sur les pales entraîne le </w:t>
      </w:r>
      <w:r w:rsidR="000B28C4" w:rsidRPr="005817FA">
        <w:rPr>
          <w:rFonts w:ascii="Times New Roman" w:hAnsi="Times New Roman" w:cs="Times New Roman"/>
          <w:color w:val="000000"/>
          <w:sz w:val="24"/>
          <w:szCs w:val="24"/>
        </w:rPr>
        <w:t>rotor</w:t>
      </w:r>
      <w:r w:rsidR="000B28C4" w:rsidRPr="005E3C84">
        <w:rPr>
          <w:rFonts w:ascii="Times New Roman" w:hAnsi="Times New Roman" w:cs="Times New Roman"/>
          <w:b/>
          <w:bCs/>
          <w:sz w:val="24"/>
          <w:szCs w:val="24"/>
        </w:rPr>
        <w:t xml:space="preserve"> (</w:t>
      </w:r>
      <w:r w:rsidR="007F2CF2" w:rsidRPr="005E3C84">
        <w:rPr>
          <w:rFonts w:ascii="Times New Roman" w:hAnsi="Times New Roman" w:cs="Times New Roman"/>
          <w:b/>
          <w:bCs/>
          <w:sz w:val="24"/>
          <w:szCs w:val="24"/>
        </w:rPr>
        <w:t>1&amp;2)</w:t>
      </w:r>
      <w:r w:rsidR="007F2CF2" w:rsidRPr="005817FA">
        <w:rPr>
          <w:rFonts w:ascii="Times New Roman" w:hAnsi="Times New Roman" w:cs="Times New Roman"/>
          <w:color w:val="000000"/>
          <w:sz w:val="24"/>
          <w:szCs w:val="24"/>
        </w:rPr>
        <w:t xml:space="preserve"> qui, couplé à une génératrice</w:t>
      </w:r>
      <w:r w:rsidR="007F2CF2" w:rsidRPr="005E3C84">
        <w:rPr>
          <w:rFonts w:ascii="Times New Roman" w:hAnsi="Times New Roman" w:cs="Times New Roman"/>
          <w:b/>
          <w:bCs/>
          <w:sz w:val="24"/>
          <w:szCs w:val="24"/>
        </w:rPr>
        <w:t>(7)</w:t>
      </w:r>
      <w:r w:rsidR="007F2CF2" w:rsidRPr="005817FA">
        <w:rPr>
          <w:rFonts w:ascii="Times New Roman" w:hAnsi="Times New Roman" w:cs="Times New Roman"/>
          <w:color w:val="000000"/>
          <w:sz w:val="24"/>
          <w:szCs w:val="24"/>
        </w:rPr>
        <w:t xml:space="preserve"> convertit l’énergie mécanique en énergie électrique</w:t>
      </w:r>
      <w:r w:rsidR="007F2CF2">
        <w:rPr>
          <w:rFonts w:ascii="Times New Roman" w:hAnsi="Times New Roman" w:cs="Times New Roman"/>
          <w:sz w:val="24"/>
          <w:szCs w:val="24"/>
        </w:rPr>
        <w:t xml:space="preserve"> a travers d'un arbre  lent</w:t>
      </w:r>
      <w:r w:rsidR="007F2CF2" w:rsidRPr="005E3C84">
        <w:rPr>
          <w:rFonts w:ascii="Times New Roman" w:hAnsi="Times New Roman" w:cs="Times New Roman"/>
          <w:b/>
          <w:bCs/>
          <w:sz w:val="24"/>
          <w:szCs w:val="24"/>
        </w:rPr>
        <w:t>(3)</w:t>
      </w:r>
      <w:r w:rsidR="000B28C4" w:rsidRPr="005817FA">
        <w:rPr>
          <w:rFonts w:ascii="Times New Roman" w:hAnsi="Times New Roman" w:cs="Times New Roman"/>
          <w:color w:val="000000"/>
          <w:sz w:val="24"/>
          <w:szCs w:val="24"/>
        </w:rPr>
        <w:t>,</w:t>
      </w:r>
      <w:r w:rsidR="000B28C4">
        <w:rPr>
          <w:rFonts w:ascii="Times New Roman" w:hAnsi="Times New Roman" w:cs="Times New Roman"/>
          <w:color w:val="000000"/>
          <w:sz w:val="24"/>
          <w:szCs w:val="24"/>
        </w:rPr>
        <w:t xml:space="preserve"> et</w:t>
      </w:r>
      <w:r w:rsidR="007F2CF2">
        <w:rPr>
          <w:rFonts w:ascii="Times New Roman" w:hAnsi="Times New Roman" w:cs="Times New Roman"/>
          <w:color w:val="000000"/>
          <w:sz w:val="24"/>
          <w:szCs w:val="24"/>
        </w:rPr>
        <w:t xml:space="preserve"> après ça un multiplicateur mécanique</w:t>
      </w:r>
      <w:r>
        <w:rPr>
          <w:rFonts w:ascii="Times New Roman" w:hAnsi="Times New Roman" w:cs="Times New Roman"/>
          <w:color w:val="000000"/>
          <w:sz w:val="24"/>
          <w:szCs w:val="24"/>
        </w:rPr>
        <w:t>-boite vitesse-</w:t>
      </w:r>
      <w:r w:rsidR="007F2CF2" w:rsidRPr="00671C96">
        <w:rPr>
          <w:rFonts w:ascii="Times New Roman" w:hAnsi="Times New Roman" w:cs="Times New Roman"/>
          <w:b/>
          <w:bCs/>
          <w:sz w:val="24"/>
          <w:szCs w:val="24"/>
        </w:rPr>
        <w:t>(4)</w:t>
      </w:r>
      <w:r w:rsidR="007F2CF2">
        <w:rPr>
          <w:rFonts w:ascii="Times New Roman" w:hAnsi="Times New Roman" w:cs="Times New Roman"/>
          <w:color w:val="000000"/>
          <w:sz w:val="24"/>
          <w:szCs w:val="24"/>
        </w:rPr>
        <w:t xml:space="preserve"> qui multiple la vitesse de l'arbre </w:t>
      </w:r>
      <w:r w:rsidR="000B28C4">
        <w:rPr>
          <w:rFonts w:ascii="Times New Roman" w:hAnsi="Times New Roman" w:cs="Times New Roman"/>
          <w:color w:val="000000"/>
          <w:sz w:val="24"/>
          <w:szCs w:val="24"/>
        </w:rPr>
        <w:t>lent,</w:t>
      </w:r>
      <w:r w:rsidR="007F2CF2">
        <w:rPr>
          <w:rFonts w:ascii="Times New Roman" w:hAnsi="Times New Roman" w:cs="Times New Roman"/>
          <w:color w:val="000000"/>
          <w:sz w:val="24"/>
          <w:szCs w:val="24"/>
        </w:rPr>
        <w:t xml:space="preserve"> </w:t>
      </w:r>
      <w:r w:rsidR="007F2CF2" w:rsidRPr="005817FA">
        <w:rPr>
          <w:rFonts w:ascii="Times New Roman" w:hAnsi="Times New Roman" w:cs="Times New Roman"/>
          <w:color w:val="000000"/>
          <w:sz w:val="24"/>
          <w:szCs w:val="24"/>
        </w:rPr>
        <w:t xml:space="preserve"> La quantité d’énergie produite par une éolienne dépend principalement de la vitesse du vent mais aussi de la surface balayée par les pales et de la densité de l’air.</w:t>
      </w:r>
      <w:r w:rsidR="007F2CF2" w:rsidRPr="00BC114F">
        <w:rPr>
          <w:rFonts w:ascii="Times New Roman" w:hAnsi="Times New Roman" w:cs="Times New Roman"/>
          <w:sz w:val="24"/>
          <w:szCs w:val="24"/>
        </w:rPr>
        <w:t xml:space="preserve"> </w:t>
      </w:r>
    </w:p>
    <w:p w:rsidR="00D607AB" w:rsidRDefault="00D21732" w:rsidP="00CE1A67">
      <w:pPr>
        <w:keepNext/>
        <w:autoSpaceDE w:val="0"/>
        <w:autoSpaceDN w:val="0"/>
        <w:adjustRightInd w:val="0"/>
        <w:spacing w:line="360" w:lineRule="auto"/>
        <w:ind w:firstLine="708"/>
        <w:jc w:val="both"/>
      </w:pPr>
      <w:r>
        <w:rPr>
          <w:rFonts w:ascii="Perpetua Titling MT" w:hAnsi="Perpetua Titling MT" w:cs="Times New Roman"/>
          <w:b/>
          <w:bCs/>
          <w:noProof/>
          <w:color w:val="000000"/>
          <w:sz w:val="24"/>
          <w:szCs w:val="24"/>
          <w:lang w:eastAsia="fr-FR"/>
        </w:rPr>
        <w:drawing>
          <wp:inline distT="0" distB="0" distL="0" distR="0">
            <wp:extent cx="5485471" cy="2124847"/>
            <wp:effectExtent l="57150" t="19050" r="115229" b="84953"/>
            <wp:docPr id="26" name="صورة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r:embed="rId34"/>
                    <a:srcRect/>
                    <a:stretch>
                      <a:fillRect/>
                    </a:stretch>
                  </pic:blipFill>
                  <pic:spPr bwMode="auto">
                    <a:xfrm>
                      <a:off x="0" y="0"/>
                      <a:ext cx="5485471" cy="2124847"/>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F2CF2" w:rsidRPr="0067367A" w:rsidRDefault="00D607AB" w:rsidP="00265EAE">
      <w:pPr>
        <w:pStyle w:val="Lgende"/>
        <w:jc w:val="center"/>
        <w:rPr>
          <w:rFonts w:ascii="Times New Roman" w:hAnsi="Times New Roman" w:cs="Times New Roman"/>
          <w:color w:val="auto"/>
          <w:sz w:val="20"/>
          <w:szCs w:val="20"/>
        </w:rPr>
      </w:pPr>
      <w:bookmarkStart w:id="67" w:name="_Toc325513137"/>
      <w:r w:rsidRPr="0067367A">
        <w:rPr>
          <w:rFonts w:ascii="Times New Roman" w:hAnsi="Times New Roman" w:cs="Times New Roman"/>
          <w:color w:val="auto"/>
          <w:sz w:val="20"/>
          <w:szCs w:val="20"/>
        </w:rPr>
        <w:t xml:space="preserve">Figure.I. </w:t>
      </w:r>
      <w:r w:rsidR="00B2208E" w:rsidRPr="0067367A">
        <w:rPr>
          <w:rFonts w:ascii="Times New Roman" w:hAnsi="Times New Roman" w:cs="Times New Roman"/>
          <w:color w:val="auto"/>
          <w:sz w:val="20"/>
          <w:szCs w:val="20"/>
        </w:rPr>
        <w:fldChar w:fldCharType="begin"/>
      </w:r>
      <w:r w:rsidRPr="0067367A">
        <w:rPr>
          <w:rFonts w:ascii="Times New Roman" w:hAnsi="Times New Roman" w:cs="Times New Roman"/>
          <w:color w:val="auto"/>
          <w:sz w:val="20"/>
          <w:szCs w:val="20"/>
        </w:rPr>
        <w:instrText xml:space="preserve"> SEQ Figure.I. \* ARABIC </w:instrText>
      </w:r>
      <w:r w:rsidR="00B2208E" w:rsidRPr="0067367A">
        <w:rPr>
          <w:rFonts w:ascii="Times New Roman" w:hAnsi="Times New Roman" w:cs="Times New Roman"/>
          <w:color w:val="auto"/>
          <w:sz w:val="20"/>
          <w:szCs w:val="20"/>
        </w:rPr>
        <w:fldChar w:fldCharType="separate"/>
      </w:r>
      <w:r w:rsidRPr="0067367A">
        <w:rPr>
          <w:rFonts w:ascii="Times New Roman" w:hAnsi="Times New Roman" w:cs="Times New Roman"/>
          <w:color w:val="auto"/>
          <w:sz w:val="20"/>
          <w:szCs w:val="20"/>
        </w:rPr>
        <w:t>22</w:t>
      </w:r>
      <w:r w:rsidR="00B2208E" w:rsidRPr="0067367A">
        <w:rPr>
          <w:rFonts w:ascii="Times New Roman" w:hAnsi="Times New Roman" w:cs="Times New Roman"/>
          <w:color w:val="auto"/>
          <w:sz w:val="20"/>
          <w:szCs w:val="20"/>
        </w:rPr>
        <w:fldChar w:fldCharType="end"/>
      </w:r>
      <w:r w:rsidRPr="0067367A">
        <w:rPr>
          <w:rFonts w:ascii="Times New Roman" w:hAnsi="Times New Roman" w:cs="Times New Roman"/>
          <w:color w:val="auto"/>
          <w:sz w:val="20"/>
          <w:szCs w:val="20"/>
        </w:rPr>
        <w:t>:le mode de conversion d'énergie-energie vert,energie free-du vent a electricite</w:t>
      </w:r>
      <w:bookmarkEnd w:id="67"/>
    </w:p>
    <w:p w:rsidR="00D607AB" w:rsidRDefault="00D21732" w:rsidP="00265EAE">
      <w:pPr>
        <w:keepNext/>
        <w:autoSpaceDE w:val="0"/>
        <w:autoSpaceDN w:val="0"/>
        <w:adjustRightInd w:val="0"/>
        <w:spacing w:line="360" w:lineRule="auto"/>
        <w:jc w:val="center"/>
      </w:pPr>
      <w:r>
        <w:rPr>
          <w:rFonts w:ascii="Perpetua Titling MT" w:hAnsi="Perpetua Titling MT" w:cs="Times New Roman"/>
          <w:b/>
          <w:bCs/>
          <w:noProof/>
          <w:color w:val="000000"/>
          <w:sz w:val="24"/>
          <w:szCs w:val="24"/>
          <w:lang w:eastAsia="fr-FR"/>
        </w:rPr>
        <w:drawing>
          <wp:inline distT="0" distB="0" distL="0" distR="0">
            <wp:extent cx="2646371" cy="1847508"/>
            <wp:effectExtent l="57150" t="19050" r="115879" b="76542"/>
            <wp:docPr id="27" name="صورة 4" descr="Nordex1000 copi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71" name="Picture 6" descr="Nordex1000 copie"/>
                    <pic:cNvPicPr>
                      <a:picLocks noChangeAspect="1" noChangeArrowheads="1"/>
                    </pic:cNvPicPr>
                  </pic:nvPicPr>
                  <pic:blipFill>
                    <a:blip r:embed="rId35"/>
                    <a:srcRect/>
                    <a:stretch>
                      <a:fillRect/>
                    </a:stretch>
                  </pic:blipFill>
                  <pic:spPr bwMode="auto">
                    <a:xfrm>
                      <a:off x="0" y="0"/>
                      <a:ext cx="2646371" cy="1847508"/>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8172D7" w:rsidRPr="0067367A" w:rsidRDefault="00D607AB" w:rsidP="00265EAE">
      <w:pPr>
        <w:pStyle w:val="Lgende"/>
        <w:jc w:val="center"/>
        <w:rPr>
          <w:rFonts w:ascii="Times New Roman" w:hAnsi="Times New Roman" w:cs="Times New Roman"/>
          <w:color w:val="auto"/>
          <w:sz w:val="20"/>
          <w:szCs w:val="20"/>
        </w:rPr>
      </w:pPr>
      <w:bookmarkStart w:id="68" w:name="_Toc325513138"/>
      <w:r w:rsidRPr="0067367A">
        <w:rPr>
          <w:rFonts w:ascii="Times New Roman" w:hAnsi="Times New Roman" w:cs="Times New Roman"/>
          <w:color w:val="auto"/>
          <w:sz w:val="20"/>
          <w:szCs w:val="20"/>
        </w:rPr>
        <w:t xml:space="preserve">Figure. I. </w:t>
      </w:r>
      <w:r w:rsidR="00B2208E" w:rsidRPr="0067367A">
        <w:rPr>
          <w:rFonts w:ascii="Times New Roman" w:hAnsi="Times New Roman" w:cs="Times New Roman"/>
          <w:color w:val="auto"/>
          <w:sz w:val="20"/>
          <w:szCs w:val="20"/>
        </w:rPr>
        <w:fldChar w:fldCharType="begin"/>
      </w:r>
      <w:r w:rsidRPr="0067367A">
        <w:rPr>
          <w:rFonts w:ascii="Times New Roman" w:hAnsi="Times New Roman" w:cs="Times New Roman"/>
          <w:color w:val="auto"/>
          <w:sz w:val="20"/>
          <w:szCs w:val="20"/>
        </w:rPr>
        <w:instrText xml:space="preserve"> SEQ Figure.I. \* ARABIC </w:instrText>
      </w:r>
      <w:r w:rsidR="00B2208E" w:rsidRPr="0067367A">
        <w:rPr>
          <w:rFonts w:ascii="Times New Roman" w:hAnsi="Times New Roman" w:cs="Times New Roman"/>
          <w:color w:val="auto"/>
          <w:sz w:val="20"/>
          <w:szCs w:val="20"/>
        </w:rPr>
        <w:fldChar w:fldCharType="separate"/>
      </w:r>
      <w:r w:rsidRPr="0067367A">
        <w:rPr>
          <w:rFonts w:ascii="Times New Roman" w:hAnsi="Times New Roman" w:cs="Times New Roman"/>
          <w:color w:val="auto"/>
          <w:sz w:val="20"/>
          <w:szCs w:val="20"/>
        </w:rPr>
        <w:t>23</w:t>
      </w:r>
      <w:r w:rsidR="00B2208E" w:rsidRPr="0067367A">
        <w:rPr>
          <w:rFonts w:ascii="Times New Roman" w:hAnsi="Times New Roman" w:cs="Times New Roman"/>
          <w:color w:val="auto"/>
          <w:sz w:val="20"/>
          <w:szCs w:val="20"/>
        </w:rPr>
        <w:fldChar w:fldCharType="end"/>
      </w:r>
      <w:r w:rsidRPr="0067367A">
        <w:rPr>
          <w:rFonts w:ascii="Times New Roman" w:hAnsi="Times New Roman" w:cs="Times New Roman"/>
          <w:color w:val="auto"/>
          <w:sz w:val="20"/>
          <w:szCs w:val="20"/>
        </w:rPr>
        <w:t>:Schéma d’une nacelle (modèle NORDEX 1000 ).</w:t>
      </w:r>
      <w:bookmarkEnd w:id="68"/>
    </w:p>
    <w:p w:rsidR="00961059" w:rsidRDefault="008172D7" w:rsidP="00CE1A67">
      <w:pPr>
        <w:keepNext/>
        <w:spacing w:line="360" w:lineRule="auto"/>
        <w:jc w:val="both"/>
        <w:rPr>
          <w:rFonts w:ascii="Times New Roman" w:hAnsi="Times New Roman" w:cs="Times New Roman"/>
          <w:b/>
          <w:bCs/>
          <w:sz w:val="24"/>
          <w:szCs w:val="24"/>
        </w:rPr>
      </w:pPr>
      <w:r w:rsidRPr="008172D7">
        <w:rPr>
          <w:rFonts w:ascii="Times New Roman" w:hAnsi="Times New Roman" w:cs="Times New Roman"/>
          <w:b/>
          <w:bCs/>
          <w:sz w:val="24"/>
          <w:szCs w:val="24"/>
        </w:rPr>
        <w:lastRenderedPageBreak/>
        <w:t>I.4.8</w:t>
      </w:r>
      <w:r w:rsidRPr="00957FD6">
        <w:rPr>
          <w:rFonts w:ascii="Times New Roman" w:hAnsi="Times New Roman" w:cs="Times New Roman"/>
          <w:b/>
          <w:bCs/>
          <w:sz w:val="24"/>
          <w:szCs w:val="24"/>
        </w:rPr>
        <w:t>-</w:t>
      </w:r>
      <w:r w:rsidR="00961059" w:rsidRPr="008172D7">
        <w:rPr>
          <w:rFonts w:ascii="Times New Roman" w:hAnsi="Times New Roman" w:cs="Times New Roman"/>
          <w:b/>
          <w:bCs/>
          <w:sz w:val="24"/>
          <w:szCs w:val="24"/>
        </w:rPr>
        <w:t>Stockage l’énergie électrique</w:t>
      </w:r>
      <w:r w:rsidR="00957FD6">
        <w:rPr>
          <w:rFonts w:ascii="Times New Roman" w:hAnsi="Times New Roman" w:cs="Times New Roman"/>
          <w:b/>
          <w:bCs/>
          <w:sz w:val="24"/>
          <w:szCs w:val="24"/>
        </w:rPr>
        <w:t>:</w:t>
      </w:r>
    </w:p>
    <w:p w:rsidR="00750DED" w:rsidRPr="007C338C" w:rsidRDefault="00750DED" w:rsidP="00265EAE">
      <w:pPr>
        <w:autoSpaceDE w:val="0"/>
        <w:autoSpaceDN w:val="0"/>
        <w:adjustRightInd w:val="0"/>
        <w:spacing w:before="240" w:after="0" w:line="360" w:lineRule="auto"/>
        <w:jc w:val="both"/>
        <w:rPr>
          <w:rFonts w:ascii="TimesNewRoman" w:hAnsi="TimesNewRoman" w:cs="TimesNewRoman"/>
          <w:sz w:val="24"/>
          <w:szCs w:val="24"/>
        </w:rPr>
      </w:pPr>
      <w:r w:rsidRPr="007C338C">
        <w:rPr>
          <w:rFonts w:ascii="TimesNewRoman" w:hAnsi="TimesNewRoman" w:cs="TimesNewRoman"/>
          <w:sz w:val="24"/>
          <w:szCs w:val="24"/>
        </w:rPr>
        <w:t>Une des caractéristiques essentielles de l’énergie du vent étant son intermittence, on pense immédiatement à un dispositif de stockage de l’énergie excédentaire produite pour permettre son  utilisation pendant les périodes d’absence de vent.</w:t>
      </w:r>
      <w:r w:rsidR="00265EAE">
        <w:rPr>
          <w:rFonts w:ascii="TimesNewRoman" w:hAnsi="TimesNewRoman" w:cs="TimesNewRoman"/>
          <w:sz w:val="24"/>
          <w:szCs w:val="24"/>
        </w:rPr>
        <w:t xml:space="preserve"> </w:t>
      </w:r>
      <w:r w:rsidRPr="007C338C">
        <w:rPr>
          <w:rFonts w:ascii="TimesNewRoman" w:hAnsi="TimesNewRoman" w:cs="TimesNewRoman"/>
          <w:sz w:val="24"/>
          <w:szCs w:val="24"/>
        </w:rPr>
        <w:t>Seules les batteries au plomb, bien qu’encombrantes, sont bien adaptées aux fluctuations propres aux éoliennes.</w:t>
      </w:r>
      <w:r w:rsidR="00265EAE">
        <w:rPr>
          <w:rFonts w:ascii="TimesNewRoman" w:hAnsi="TimesNewRoman" w:cs="TimesNewRoman"/>
          <w:sz w:val="24"/>
          <w:szCs w:val="24"/>
        </w:rPr>
        <w:t xml:space="preserve"> </w:t>
      </w:r>
      <w:r w:rsidRPr="007C338C">
        <w:rPr>
          <w:rFonts w:ascii="TimesNewRoman" w:hAnsi="TimesNewRoman" w:cs="TimesNewRoman"/>
          <w:sz w:val="24"/>
          <w:szCs w:val="24"/>
        </w:rPr>
        <w:t>Pour des puissances plus importantes, des retenues hydrauliques peuvent être envisagées quand la topologie s’y prête. Dans ce cas on installe une turbine entre deux réservoirs haut et bas.</w:t>
      </w:r>
    </w:p>
    <w:p w:rsidR="00265EAE" w:rsidRDefault="00265EAE" w:rsidP="00265EAE">
      <w:pPr>
        <w:autoSpaceDE w:val="0"/>
        <w:autoSpaceDN w:val="0"/>
        <w:adjustRightInd w:val="0"/>
        <w:spacing w:after="0" w:line="360" w:lineRule="auto"/>
        <w:jc w:val="both"/>
        <w:rPr>
          <w:rFonts w:ascii="TimesNewRoman" w:hAnsi="TimesNewRoman" w:cs="TimesNewRoman"/>
          <w:sz w:val="24"/>
          <w:szCs w:val="24"/>
        </w:rPr>
      </w:pPr>
    </w:p>
    <w:p w:rsidR="00750DED" w:rsidRPr="007C338C" w:rsidRDefault="00750DED" w:rsidP="00265EAE">
      <w:pPr>
        <w:autoSpaceDE w:val="0"/>
        <w:autoSpaceDN w:val="0"/>
        <w:adjustRightInd w:val="0"/>
        <w:spacing w:after="0" w:line="360" w:lineRule="auto"/>
        <w:jc w:val="both"/>
        <w:rPr>
          <w:rFonts w:ascii="TimesNewRoman" w:hAnsi="TimesNewRoman" w:cs="TimesNewRoman"/>
          <w:sz w:val="24"/>
          <w:szCs w:val="24"/>
        </w:rPr>
      </w:pPr>
      <w:r w:rsidRPr="007C338C">
        <w:rPr>
          <w:rFonts w:ascii="TimesNewRoman" w:hAnsi="TimesNewRoman" w:cs="TimesNewRoman"/>
          <w:sz w:val="24"/>
          <w:szCs w:val="24"/>
        </w:rPr>
        <w:t>L’énergie éolienne en excès sert alors à remplir le réservoir supérieur dont l’eau sera turbinée pour fournir du courant en pointe. Cette méthode ne peut être envisagée que dans des sites très particuliers et est limitée en puissance par la capacité des réservoirs et la hauteur entre les deux réservoirs.</w:t>
      </w:r>
      <w:r w:rsidR="00265EAE">
        <w:rPr>
          <w:rFonts w:ascii="TimesNewRoman" w:hAnsi="TimesNewRoman" w:cs="TimesNewRoman"/>
          <w:sz w:val="24"/>
          <w:szCs w:val="24"/>
        </w:rPr>
        <w:t xml:space="preserve"> </w:t>
      </w:r>
      <w:r w:rsidRPr="007C338C">
        <w:rPr>
          <w:rFonts w:ascii="TimesNewRoman" w:hAnsi="TimesNewRoman" w:cs="TimesNewRoman"/>
          <w:sz w:val="24"/>
          <w:szCs w:val="24"/>
        </w:rPr>
        <w:t xml:space="preserve">Reste le stockage que l’on pourrait </w:t>
      </w:r>
      <w:r w:rsidR="006F3E39" w:rsidRPr="007C338C">
        <w:rPr>
          <w:rFonts w:ascii="TimesNewRoman" w:hAnsi="TimesNewRoman" w:cs="TimesNewRoman"/>
          <w:sz w:val="24"/>
          <w:szCs w:val="24"/>
        </w:rPr>
        <w:t>appelé</w:t>
      </w:r>
      <w:r w:rsidRPr="007C338C">
        <w:rPr>
          <w:rFonts w:ascii="TimesNewRoman" w:hAnsi="TimesNewRoman" w:cs="TimesNewRoman"/>
          <w:sz w:val="24"/>
          <w:szCs w:val="24"/>
        </w:rPr>
        <w:t xml:space="preserve"> virtuel qui consiste à mettre au crédit de l’énergie éolienne l’hydraulique des barrages à laquelle on n’a pas fait appel pendant des périodes de production éolienne.</w:t>
      </w:r>
    </w:p>
    <w:p w:rsidR="00265EAE" w:rsidRDefault="00750DED" w:rsidP="006F3E39">
      <w:pPr>
        <w:autoSpaceDE w:val="0"/>
        <w:autoSpaceDN w:val="0"/>
        <w:adjustRightInd w:val="0"/>
        <w:spacing w:before="240" w:after="0" w:line="360" w:lineRule="auto"/>
        <w:jc w:val="both"/>
        <w:rPr>
          <w:rFonts w:ascii="TimesNewRoman" w:hAnsi="TimesNewRoman" w:cs="TimesNewRoman"/>
          <w:sz w:val="24"/>
          <w:szCs w:val="24"/>
        </w:rPr>
      </w:pPr>
      <w:r w:rsidRPr="007C338C">
        <w:rPr>
          <w:rFonts w:ascii="TimesNewRoman" w:hAnsi="TimesNewRoman" w:cs="TimesNewRoman"/>
          <w:sz w:val="24"/>
          <w:szCs w:val="24"/>
        </w:rPr>
        <w:t>À terme, un programme massif de l’éolien nécessiterait donc le développement de nouvelles technologies de stockage ; mais celles-ci n’existent pas aujourd’hui. En particulier, la production d’hydrogène n’apparaît pas être à considérer à l’échelle de temps des programmes éoliens envisages actuellement. La production d’hydrogène nécessite par ailleurs des investissements lourds, techniquement et économiquement mal adaptés à un fonctionnement intermittent et aléatoire</w:t>
      </w:r>
      <w:r w:rsidR="00265EAE">
        <w:rPr>
          <w:rFonts w:ascii="TimesNewRoman" w:hAnsi="TimesNewRoman" w:cs="TimesNewRoman"/>
          <w:sz w:val="24"/>
          <w:szCs w:val="24"/>
        </w:rPr>
        <w:t>.</w:t>
      </w:r>
    </w:p>
    <w:p w:rsidR="00265EAE" w:rsidRDefault="008172D7" w:rsidP="00265EAE">
      <w:pPr>
        <w:autoSpaceDE w:val="0"/>
        <w:autoSpaceDN w:val="0"/>
        <w:adjustRightInd w:val="0"/>
        <w:spacing w:before="240" w:after="0" w:line="360" w:lineRule="auto"/>
        <w:jc w:val="both"/>
        <w:rPr>
          <w:rFonts w:ascii="Times New Roman" w:hAnsi="Times New Roman" w:cs="Times New Roman"/>
          <w:b/>
          <w:bCs/>
          <w:sz w:val="24"/>
          <w:szCs w:val="24"/>
        </w:rPr>
      </w:pPr>
      <w:r w:rsidRPr="008172D7">
        <w:rPr>
          <w:rFonts w:ascii="Times New Roman" w:hAnsi="Times New Roman" w:cs="Times New Roman"/>
          <w:b/>
          <w:bCs/>
          <w:sz w:val="24"/>
          <w:szCs w:val="24"/>
        </w:rPr>
        <w:t>I.4.8.1</w:t>
      </w:r>
      <w:r w:rsidRPr="00957FD6">
        <w:rPr>
          <w:rFonts w:ascii="Times New Roman" w:hAnsi="Times New Roman" w:cs="Times New Roman"/>
          <w:b/>
          <w:bCs/>
          <w:sz w:val="24"/>
          <w:szCs w:val="24"/>
        </w:rPr>
        <w:t>-</w:t>
      </w:r>
      <w:r w:rsidR="00C679EF" w:rsidRPr="008172D7">
        <w:rPr>
          <w:rFonts w:ascii="Times New Roman" w:hAnsi="Times New Roman" w:cs="Times New Roman"/>
          <w:b/>
          <w:bCs/>
          <w:sz w:val="24"/>
          <w:szCs w:val="24"/>
        </w:rPr>
        <w:t>Stocker l'énergie éolienne sous la forme d'hydrogène :</w:t>
      </w:r>
    </w:p>
    <w:p w:rsidR="00265EAE" w:rsidRDefault="00C679EF" w:rsidP="00265EAE">
      <w:pPr>
        <w:autoSpaceDE w:val="0"/>
        <w:autoSpaceDN w:val="0"/>
        <w:adjustRightInd w:val="0"/>
        <w:spacing w:before="240" w:after="0" w:line="360" w:lineRule="auto"/>
        <w:jc w:val="both"/>
        <w:rPr>
          <w:rFonts w:ascii="Times New Roman" w:hAnsi="Times New Roman" w:cs="Times New Roman"/>
          <w:sz w:val="24"/>
          <w:szCs w:val="24"/>
        </w:rPr>
      </w:pPr>
      <w:r w:rsidRPr="008172D7">
        <w:rPr>
          <w:rFonts w:ascii="Times New Roman" w:hAnsi="Times New Roman" w:cs="Times New Roman"/>
          <w:sz w:val="24"/>
          <w:szCs w:val="24"/>
        </w:rPr>
        <w:t>Des expérimentations sont menées pour accumuler l'énergie éolienne en la convertissant en hydrogène stockée sous terre dans de grands réservoirs</w:t>
      </w:r>
      <w:r w:rsidR="00265EAE">
        <w:rPr>
          <w:rFonts w:ascii="Times New Roman" w:hAnsi="Times New Roman" w:cs="Times New Roman"/>
          <w:sz w:val="24"/>
          <w:szCs w:val="24"/>
        </w:rPr>
        <w:t>.</w:t>
      </w:r>
    </w:p>
    <w:p w:rsidR="00750DED" w:rsidRDefault="008172D7" w:rsidP="00265EAE">
      <w:pPr>
        <w:autoSpaceDE w:val="0"/>
        <w:autoSpaceDN w:val="0"/>
        <w:adjustRightInd w:val="0"/>
        <w:spacing w:before="240" w:after="0" w:line="360" w:lineRule="auto"/>
        <w:jc w:val="both"/>
        <w:rPr>
          <w:rFonts w:ascii="Times New Roman" w:hAnsi="Times New Roman" w:cs="Times New Roman"/>
          <w:sz w:val="24"/>
          <w:szCs w:val="24"/>
        </w:rPr>
      </w:pPr>
      <w:r w:rsidRPr="008172D7">
        <w:rPr>
          <w:rFonts w:ascii="Times New Roman" w:hAnsi="Times New Roman" w:cs="Times New Roman"/>
          <w:b/>
          <w:bCs/>
          <w:sz w:val="24"/>
          <w:szCs w:val="24"/>
        </w:rPr>
        <w:t>I.4.8.</w:t>
      </w:r>
      <w:r>
        <w:rPr>
          <w:rFonts w:ascii="Times New Roman" w:hAnsi="Times New Roman" w:cs="Times New Roman"/>
          <w:b/>
          <w:bCs/>
          <w:sz w:val="24"/>
          <w:szCs w:val="24"/>
        </w:rPr>
        <w:t>2</w:t>
      </w:r>
      <w:r w:rsidRPr="00957FD6">
        <w:rPr>
          <w:rFonts w:ascii="Times New Roman" w:hAnsi="Times New Roman" w:cs="Times New Roman"/>
          <w:b/>
          <w:bCs/>
          <w:sz w:val="24"/>
          <w:szCs w:val="24"/>
        </w:rPr>
        <w:t>-</w:t>
      </w:r>
      <w:r w:rsidR="00C679EF" w:rsidRPr="008172D7">
        <w:rPr>
          <w:rFonts w:ascii="Times New Roman" w:hAnsi="Times New Roman" w:cs="Times New Roman"/>
          <w:b/>
          <w:bCs/>
          <w:sz w:val="24"/>
          <w:szCs w:val="24"/>
        </w:rPr>
        <w:t>Le stockage sous forme d'air comprimé</w:t>
      </w:r>
      <w:r>
        <w:rPr>
          <w:rFonts w:ascii="Times New Roman" w:hAnsi="Times New Roman" w:cs="Times New Roman"/>
          <w:b/>
          <w:bCs/>
          <w:sz w:val="24"/>
          <w:szCs w:val="24"/>
        </w:rPr>
        <w:t>:</w:t>
      </w:r>
    </w:p>
    <w:p w:rsidR="00750DED" w:rsidRDefault="00C679EF" w:rsidP="00CE1A67">
      <w:pPr>
        <w:autoSpaceDE w:val="0"/>
        <w:autoSpaceDN w:val="0"/>
        <w:adjustRightInd w:val="0"/>
        <w:spacing w:after="0" w:line="360" w:lineRule="auto"/>
        <w:jc w:val="both"/>
        <w:rPr>
          <w:rFonts w:ascii="Times New Roman" w:hAnsi="Times New Roman" w:cs="Times New Roman"/>
          <w:b/>
          <w:bCs/>
          <w:noProof/>
          <w:sz w:val="24"/>
          <w:szCs w:val="24"/>
        </w:rPr>
      </w:pPr>
      <w:r w:rsidRPr="008172D7">
        <w:rPr>
          <w:rFonts w:ascii="Times New Roman" w:hAnsi="Times New Roman" w:cs="Times New Roman"/>
          <w:sz w:val="24"/>
          <w:szCs w:val="24"/>
        </w:rPr>
        <w:t xml:space="preserve">   Des parcs éoliens seront prochainement couplés avec une centrale de stockage d'air comprimé en Allemagne. </w:t>
      </w:r>
    </w:p>
    <w:p w:rsidR="00750DED" w:rsidRDefault="008172D7" w:rsidP="00CE1A67">
      <w:pPr>
        <w:keepNext/>
        <w:spacing w:line="360" w:lineRule="auto"/>
        <w:jc w:val="both"/>
        <w:rPr>
          <w:rFonts w:ascii="Times New Roman" w:hAnsi="Times New Roman" w:cs="Times New Roman"/>
          <w:b/>
          <w:bCs/>
          <w:sz w:val="24"/>
          <w:szCs w:val="24"/>
        </w:rPr>
      </w:pPr>
      <w:r w:rsidRPr="008172D7">
        <w:rPr>
          <w:rFonts w:ascii="Times New Roman" w:hAnsi="Times New Roman" w:cs="Times New Roman"/>
          <w:b/>
          <w:bCs/>
          <w:sz w:val="24"/>
          <w:szCs w:val="24"/>
        </w:rPr>
        <w:t>I.4.8.</w:t>
      </w:r>
      <w:r>
        <w:rPr>
          <w:rFonts w:ascii="Times New Roman" w:hAnsi="Times New Roman" w:cs="Times New Roman"/>
          <w:b/>
          <w:bCs/>
          <w:sz w:val="24"/>
          <w:szCs w:val="24"/>
        </w:rPr>
        <w:t>3</w:t>
      </w:r>
      <w:r w:rsidRPr="00957FD6">
        <w:rPr>
          <w:rFonts w:ascii="Times New Roman" w:hAnsi="Times New Roman" w:cs="Times New Roman"/>
          <w:b/>
          <w:bCs/>
          <w:sz w:val="24"/>
          <w:szCs w:val="24"/>
        </w:rPr>
        <w:t>-</w:t>
      </w:r>
      <w:r w:rsidR="00C679EF" w:rsidRPr="008172D7">
        <w:rPr>
          <w:rFonts w:ascii="Times New Roman" w:hAnsi="Times New Roman" w:cs="Times New Roman"/>
          <w:b/>
          <w:bCs/>
          <w:sz w:val="24"/>
          <w:szCs w:val="24"/>
        </w:rPr>
        <w:t>Le stockage de l'énergie par remontée de l'eau</w:t>
      </w:r>
      <w:r>
        <w:rPr>
          <w:rFonts w:ascii="Times New Roman" w:hAnsi="Times New Roman" w:cs="Times New Roman"/>
          <w:b/>
          <w:bCs/>
          <w:sz w:val="24"/>
          <w:szCs w:val="24"/>
        </w:rPr>
        <w:t>:</w:t>
      </w:r>
    </w:p>
    <w:p w:rsidR="00265EAE" w:rsidRDefault="00C679EF" w:rsidP="001E0A50">
      <w:pPr>
        <w:autoSpaceDE w:val="0"/>
        <w:autoSpaceDN w:val="0"/>
        <w:adjustRightInd w:val="0"/>
        <w:spacing w:after="0" w:line="360" w:lineRule="auto"/>
        <w:jc w:val="both"/>
        <w:rPr>
          <w:rFonts w:ascii="Times New Roman" w:hAnsi="Times New Roman" w:cs="Times New Roman"/>
          <w:b/>
          <w:bCs/>
          <w:sz w:val="24"/>
          <w:szCs w:val="24"/>
        </w:rPr>
      </w:pPr>
      <w:r w:rsidRPr="00265EAE">
        <w:rPr>
          <w:rFonts w:ascii="Times New Roman" w:hAnsi="Times New Roman" w:cs="Times New Roman"/>
          <w:sz w:val="24"/>
          <w:szCs w:val="24"/>
        </w:rPr>
        <w:t xml:space="preserve"> De l'eau est pompée et remontée vers des barrages </w:t>
      </w:r>
      <w:r w:rsidR="00265EAE" w:rsidRPr="00265EAE">
        <w:rPr>
          <w:rFonts w:ascii="Times New Roman" w:hAnsi="Times New Roman" w:cs="Times New Roman"/>
          <w:sz w:val="24"/>
          <w:szCs w:val="24"/>
        </w:rPr>
        <w:t>hydroélectriques</w:t>
      </w:r>
      <w:r w:rsidR="00265EAE">
        <w:rPr>
          <w:rFonts w:ascii="Times New Roman" w:hAnsi="Times New Roman" w:cs="Times New Roman"/>
          <w:sz w:val="24"/>
          <w:szCs w:val="24"/>
        </w:rPr>
        <w:t>.</w:t>
      </w:r>
    </w:p>
    <w:p w:rsidR="007C338C" w:rsidRDefault="008172D7" w:rsidP="00CE1A67">
      <w:pPr>
        <w:keepNext/>
        <w:spacing w:line="360" w:lineRule="auto"/>
        <w:jc w:val="both"/>
        <w:rPr>
          <w:rFonts w:ascii="Times New Roman" w:hAnsi="Times New Roman" w:cs="Times New Roman"/>
          <w:b/>
          <w:bCs/>
          <w:sz w:val="24"/>
          <w:szCs w:val="24"/>
        </w:rPr>
      </w:pPr>
      <w:r w:rsidRPr="008172D7">
        <w:rPr>
          <w:rFonts w:ascii="Times New Roman" w:hAnsi="Times New Roman" w:cs="Times New Roman"/>
          <w:b/>
          <w:bCs/>
          <w:sz w:val="24"/>
          <w:szCs w:val="24"/>
        </w:rPr>
        <w:lastRenderedPageBreak/>
        <w:t>I.4.8.4</w:t>
      </w:r>
      <w:r w:rsidRPr="00957FD6">
        <w:rPr>
          <w:rFonts w:ascii="Times New Roman" w:hAnsi="Times New Roman" w:cs="Times New Roman"/>
          <w:b/>
          <w:bCs/>
          <w:sz w:val="24"/>
          <w:szCs w:val="24"/>
        </w:rPr>
        <w:t>-</w:t>
      </w:r>
      <w:r w:rsidR="00C679EF" w:rsidRPr="008172D7">
        <w:rPr>
          <w:rFonts w:ascii="Times New Roman" w:hAnsi="Times New Roman" w:cs="Times New Roman"/>
          <w:b/>
          <w:bCs/>
          <w:sz w:val="24"/>
          <w:szCs w:val="24"/>
        </w:rPr>
        <w:t>Le stockage de l'énergie avec une batterie géante</w:t>
      </w:r>
      <w:r>
        <w:rPr>
          <w:rFonts w:ascii="Times New Roman" w:hAnsi="Times New Roman" w:cs="Times New Roman"/>
          <w:b/>
          <w:bCs/>
          <w:sz w:val="24"/>
          <w:szCs w:val="24"/>
        </w:rPr>
        <w:t>:</w:t>
      </w:r>
    </w:p>
    <w:p w:rsidR="007C338C" w:rsidRDefault="000B28C4" w:rsidP="007723B7">
      <w:pPr>
        <w:keepNext/>
        <w:spacing w:after="0" w:line="360" w:lineRule="auto"/>
        <w:jc w:val="both"/>
        <w:rPr>
          <w:rFonts w:ascii="Times New Roman" w:hAnsi="Times New Roman" w:cs="Times New Roman"/>
          <w:b/>
          <w:bCs/>
          <w:sz w:val="24"/>
          <w:szCs w:val="24"/>
        </w:rPr>
      </w:pPr>
      <w:r w:rsidRPr="00750DED">
        <w:rPr>
          <w:rFonts w:ascii="Times New Roman" w:hAnsi="Times New Roman" w:cs="Times New Roman"/>
          <w:b/>
          <w:bCs/>
          <w:sz w:val="24"/>
          <w:szCs w:val="24"/>
        </w:rPr>
        <w:t>Unité</w:t>
      </w:r>
      <w:r w:rsidR="00750DED" w:rsidRPr="00750DED">
        <w:rPr>
          <w:rFonts w:ascii="Times New Roman" w:hAnsi="Times New Roman" w:cs="Times New Roman"/>
          <w:b/>
          <w:bCs/>
          <w:sz w:val="24"/>
          <w:szCs w:val="24"/>
        </w:rPr>
        <w:t xml:space="preserve"> de stockage au sodium</w:t>
      </w:r>
      <w:r w:rsidR="00750DED">
        <w:rPr>
          <w:rFonts w:ascii="Times New Roman" w:hAnsi="Times New Roman" w:cs="Times New Roman"/>
          <w:b/>
          <w:bCs/>
          <w:sz w:val="24"/>
          <w:szCs w:val="24"/>
        </w:rPr>
        <w:t>:</w:t>
      </w:r>
    </w:p>
    <w:p w:rsidR="00A744A7" w:rsidRPr="001E0A50" w:rsidRDefault="00C679EF" w:rsidP="001E0A50">
      <w:pPr>
        <w:autoSpaceDE w:val="0"/>
        <w:autoSpaceDN w:val="0"/>
        <w:adjustRightInd w:val="0"/>
        <w:spacing w:line="360" w:lineRule="auto"/>
        <w:jc w:val="both"/>
        <w:rPr>
          <w:rFonts w:ascii="Times New Roman" w:hAnsi="Times New Roman" w:cs="Times New Roman"/>
          <w:b/>
          <w:bCs/>
          <w:sz w:val="24"/>
          <w:szCs w:val="24"/>
        </w:rPr>
      </w:pPr>
      <w:r w:rsidRPr="00750DED">
        <w:rPr>
          <w:rFonts w:ascii="Times New Roman" w:hAnsi="Times New Roman" w:cs="Times New Roman"/>
          <w:sz w:val="24"/>
          <w:szCs w:val="24"/>
        </w:rPr>
        <w:t xml:space="preserve"> L'unité de stockage au sodium soufre pèse 80 tonnes et peut stocker une quantité d'énergie de 7,2 MW/heure. </w:t>
      </w:r>
      <w:r w:rsidR="000B28C4" w:rsidRPr="00750DED">
        <w:rPr>
          <w:rFonts w:ascii="Times New Roman" w:hAnsi="Times New Roman" w:cs="Times New Roman"/>
          <w:sz w:val="24"/>
          <w:szCs w:val="24"/>
        </w:rPr>
        <w:t>De</w:t>
      </w:r>
      <w:r w:rsidRPr="00750DED">
        <w:rPr>
          <w:rFonts w:ascii="Times New Roman" w:hAnsi="Times New Roman" w:cs="Times New Roman"/>
          <w:sz w:val="24"/>
          <w:szCs w:val="24"/>
        </w:rPr>
        <w:t xml:space="preserve"> quoi alimenter 500 foyers pendant 7 heures environ. Cependant, son prix est environ 5,4 millions de dollars.</w:t>
      </w:r>
    </w:p>
    <w:p w:rsidR="00011B78" w:rsidRPr="00957FD6" w:rsidRDefault="007C338C" w:rsidP="00CE1A67">
      <w:pPr>
        <w:keepNext/>
        <w:spacing w:line="360" w:lineRule="auto"/>
        <w:jc w:val="both"/>
        <w:rPr>
          <w:rFonts w:ascii="Times New Roman" w:hAnsi="Times New Roman" w:cs="Times New Roman"/>
          <w:b/>
          <w:bCs/>
          <w:sz w:val="24"/>
          <w:szCs w:val="24"/>
        </w:rPr>
      </w:pPr>
      <w:r w:rsidRPr="007C338C">
        <w:rPr>
          <w:rFonts w:ascii="Times New Roman" w:hAnsi="Times New Roman" w:cs="Times New Roman"/>
          <w:b/>
          <w:bCs/>
          <w:sz w:val="24"/>
          <w:szCs w:val="24"/>
        </w:rPr>
        <w:t>I.4.9</w:t>
      </w:r>
      <w:r w:rsidRPr="00957FD6">
        <w:rPr>
          <w:rFonts w:ascii="Times New Roman" w:hAnsi="Times New Roman" w:cs="Times New Roman"/>
          <w:b/>
          <w:bCs/>
          <w:sz w:val="24"/>
          <w:szCs w:val="24"/>
        </w:rPr>
        <w:t>-</w:t>
      </w:r>
      <w:r w:rsidRPr="007C338C">
        <w:rPr>
          <w:rFonts w:ascii="Times New Roman" w:hAnsi="Times New Roman" w:cs="Times New Roman"/>
          <w:b/>
          <w:bCs/>
          <w:sz w:val="24"/>
          <w:szCs w:val="24"/>
        </w:rPr>
        <w:t xml:space="preserve">  </w:t>
      </w:r>
      <w:r w:rsidR="00011B78" w:rsidRPr="00957FD6">
        <w:rPr>
          <w:rFonts w:ascii="Times New Roman" w:hAnsi="Times New Roman" w:cs="Times New Roman"/>
          <w:b/>
          <w:bCs/>
          <w:sz w:val="24"/>
          <w:szCs w:val="24"/>
        </w:rPr>
        <w:t>Durée de Vie</w:t>
      </w:r>
      <w:r w:rsidRPr="00957FD6">
        <w:rPr>
          <w:rFonts w:ascii="Times New Roman" w:hAnsi="Times New Roman" w:cs="Times New Roman"/>
          <w:b/>
          <w:bCs/>
          <w:sz w:val="24"/>
          <w:szCs w:val="24"/>
        </w:rPr>
        <w:t>:</w:t>
      </w:r>
    </w:p>
    <w:p w:rsidR="00961059" w:rsidRPr="007C338C" w:rsidRDefault="00011B78" w:rsidP="00265EAE">
      <w:pPr>
        <w:autoSpaceDE w:val="0"/>
        <w:autoSpaceDN w:val="0"/>
        <w:adjustRightInd w:val="0"/>
        <w:spacing w:line="360" w:lineRule="auto"/>
        <w:jc w:val="both"/>
        <w:rPr>
          <w:rFonts w:ascii="Times New Roman" w:hAnsi="Times New Roman" w:cs="Times New Roman"/>
          <w:b/>
          <w:bCs/>
          <w:sz w:val="24"/>
          <w:szCs w:val="24"/>
        </w:rPr>
      </w:pPr>
      <w:r w:rsidRPr="007C338C">
        <w:rPr>
          <w:rFonts w:ascii="Times New Roman" w:hAnsi="Times New Roman" w:cs="Times New Roman"/>
          <w:sz w:val="24"/>
          <w:szCs w:val="24"/>
        </w:rPr>
        <w:t xml:space="preserve">Une durée de vie couramment utilisée dans l’ingénierie éolienne est de 20 ans. </w:t>
      </w:r>
    </w:p>
    <w:p w:rsidR="000523A2" w:rsidRPr="00B64C07" w:rsidRDefault="00B64C07" w:rsidP="00CE1A67">
      <w:pPr>
        <w:keepNext/>
        <w:spacing w:line="360" w:lineRule="auto"/>
        <w:jc w:val="both"/>
        <w:rPr>
          <w:rFonts w:ascii="Times New Roman" w:hAnsi="Times New Roman" w:cs="Times New Roman"/>
          <w:b/>
          <w:bCs/>
          <w:sz w:val="24"/>
          <w:szCs w:val="24"/>
        </w:rPr>
      </w:pPr>
      <w:r w:rsidRPr="00B64C07">
        <w:rPr>
          <w:rFonts w:ascii="Times New Roman" w:hAnsi="Times New Roman" w:cs="Times New Roman"/>
          <w:b/>
          <w:bCs/>
          <w:sz w:val="24"/>
          <w:szCs w:val="24"/>
        </w:rPr>
        <w:t>I.4.10</w:t>
      </w:r>
      <w:r w:rsidRPr="00957FD6">
        <w:rPr>
          <w:rFonts w:ascii="Times New Roman" w:hAnsi="Times New Roman" w:cs="Times New Roman"/>
          <w:b/>
          <w:bCs/>
          <w:sz w:val="24"/>
          <w:szCs w:val="24"/>
        </w:rPr>
        <w:t>-</w:t>
      </w:r>
      <w:r w:rsidRPr="00B64C07">
        <w:rPr>
          <w:rFonts w:ascii="Times New Roman" w:hAnsi="Times New Roman" w:cs="Times New Roman"/>
          <w:b/>
          <w:bCs/>
          <w:sz w:val="24"/>
          <w:szCs w:val="24"/>
        </w:rPr>
        <w:t xml:space="preserve">  </w:t>
      </w:r>
      <w:r w:rsidR="000523A2" w:rsidRPr="00B64C07">
        <w:rPr>
          <w:rFonts w:ascii="Times New Roman" w:hAnsi="Times New Roman" w:cs="Times New Roman"/>
          <w:b/>
          <w:bCs/>
          <w:sz w:val="24"/>
          <w:szCs w:val="24"/>
        </w:rPr>
        <w:t>Eoliennes installées en mer</w:t>
      </w:r>
    </w:p>
    <w:p w:rsidR="000523A2" w:rsidRPr="00B64C07" w:rsidRDefault="000523A2" w:rsidP="00CE1A67">
      <w:pPr>
        <w:spacing w:before="240" w:line="360" w:lineRule="auto"/>
        <w:ind w:right="-1"/>
        <w:jc w:val="both"/>
        <w:rPr>
          <w:rFonts w:ascii="Times New Roman" w:hAnsi="Times New Roman" w:cs="Times New Roman"/>
          <w:sz w:val="24"/>
          <w:szCs w:val="24"/>
        </w:rPr>
      </w:pPr>
      <w:r w:rsidRPr="00B64C07">
        <w:rPr>
          <w:rFonts w:ascii="Times New Roman" w:hAnsi="Times New Roman" w:cs="Times New Roman"/>
          <w:color w:val="000000"/>
          <w:sz w:val="24"/>
          <w:szCs w:val="24"/>
        </w:rPr>
        <w:t xml:space="preserve">Les installations d'éoliennes en mer, éloignées de la côte (installations « offshore »), trouvent leur application lorsque les conditions du vent sont favorables, surtout dans les régions à forte population où il est difficile de trouver des sites </w:t>
      </w:r>
      <w:r w:rsidR="00265EAE" w:rsidRPr="00B64C07">
        <w:rPr>
          <w:rFonts w:ascii="Times New Roman" w:hAnsi="Times New Roman" w:cs="Times New Roman"/>
          <w:color w:val="000000"/>
          <w:sz w:val="24"/>
          <w:szCs w:val="24"/>
        </w:rPr>
        <w:t>terrestres,</w:t>
      </w:r>
      <w:r w:rsidR="00B64C07">
        <w:rPr>
          <w:rFonts w:ascii="Times New Roman" w:hAnsi="Times New Roman" w:cs="Times New Roman"/>
          <w:sz w:val="24"/>
          <w:szCs w:val="24"/>
        </w:rPr>
        <w:t xml:space="preserve"> </w:t>
      </w:r>
      <w:r w:rsidR="009645B4" w:rsidRPr="00B64C07">
        <w:rPr>
          <w:rFonts w:ascii="Times New Roman" w:hAnsi="Times New Roman" w:cs="Times New Roman"/>
          <w:sz w:val="24"/>
          <w:szCs w:val="24"/>
        </w:rPr>
        <w:t>Ainsi, la production d'électricité éolienne en mer est plus importante qu'à terre à puissance équivalente.</w:t>
      </w:r>
    </w:p>
    <w:p w:rsidR="009645B4" w:rsidRPr="00957FD6" w:rsidRDefault="00B64C07" w:rsidP="00265EAE">
      <w:pPr>
        <w:keepNext/>
        <w:spacing w:line="360" w:lineRule="auto"/>
        <w:jc w:val="both"/>
        <w:rPr>
          <w:rFonts w:ascii="Times New Roman" w:hAnsi="Times New Roman" w:cs="Times New Roman"/>
          <w:b/>
          <w:bCs/>
          <w:sz w:val="24"/>
          <w:szCs w:val="24"/>
        </w:rPr>
      </w:pPr>
      <w:r w:rsidRPr="00957FD6">
        <w:rPr>
          <w:rFonts w:ascii="Times New Roman" w:hAnsi="Times New Roman" w:cs="Times New Roman"/>
          <w:b/>
          <w:bCs/>
          <w:sz w:val="24"/>
          <w:szCs w:val="24"/>
        </w:rPr>
        <w:t xml:space="preserve">I.4.11-  </w:t>
      </w:r>
      <w:r w:rsidR="009645B4" w:rsidRPr="00957FD6">
        <w:rPr>
          <w:rFonts w:ascii="Times New Roman" w:hAnsi="Times New Roman" w:cs="Times New Roman"/>
          <w:b/>
          <w:bCs/>
          <w:sz w:val="24"/>
          <w:szCs w:val="24"/>
        </w:rPr>
        <w:t>L'éolien urbain</w:t>
      </w:r>
      <w:r w:rsidRPr="00957FD6">
        <w:rPr>
          <w:rFonts w:ascii="Times New Roman" w:hAnsi="Times New Roman" w:cs="Times New Roman"/>
          <w:b/>
          <w:bCs/>
          <w:sz w:val="24"/>
          <w:szCs w:val="24"/>
        </w:rPr>
        <w:t>:</w:t>
      </w:r>
    </w:p>
    <w:p w:rsidR="009645B4" w:rsidRDefault="009645B4" w:rsidP="00CE1A67">
      <w:pPr>
        <w:spacing w:before="240" w:line="360" w:lineRule="auto"/>
        <w:ind w:right="-1"/>
        <w:jc w:val="both"/>
        <w:rPr>
          <w:rFonts w:ascii="Times New Roman" w:hAnsi="Times New Roman" w:cs="Times New Roman"/>
          <w:sz w:val="24"/>
          <w:szCs w:val="24"/>
        </w:rPr>
      </w:pPr>
      <w:r w:rsidRPr="00B64C07">
        <w:rPr>
          <w:rFonts w:ascii="Times New Roman" w:hAnsi="Times New Roman" w:cs="Times New Roman"/>
          <w:sz w:val="24"/>
          <w:szCs w:val="24"/>
        </w:rPr>
        <w:t xml:space="preserve">L'éolien urbain est un concept qui suppose que l'on peut installer et exploiter des éoliennes en milieu urbain. </w:t>
      </w:r>
      <w:r w:rsidR="000B28C4" w:rsidRPr="00B64C07">
        <w:rPr>
          <w:rFonts w:ascii="Times New Roman" w:hAnsi="Times New Roman" w:cs="Times New Roman"/>
          <w:sz w:val="24"/>
          <w:szCs w:val="24"/>
        </w:rPr>
        <w:t>L’éolienne urbaine</w:t>
      </w:r>
      <w:r w:rsidRPr="00B64C07">
        <w:rPr>
          <w:rFonts w:ascii="Times New Roman" w:hAnsi="Times New Roman" w:cs="Times New Roman"/>
          <w:sz w:val="24"/>
          <w:szCs w:val="24"/>
        </w:rPr>
        <w:t xml:space="preserve"> recherche des turbines éoliennes compactes capables de proposer une production d'électricité décentralisée, qui s'affranchirait du transport et des pertes générées.</w:t>
      </w:r>
    </w:p>
    <w:p w:rsidR="004A3A9D" w:rsidRDefault="00D21732" w:rsidP="004A3A9D">
      <w:pPr>
        <w:keepNext/>
        <w:spacing w:line="360" w:lineRule="auto"/>
        <w:ind w:right="-1"/>
        <w:jc w:val="center"/>
      </w:pPr>
      <w:r>
        <w:rPr>
          <w:rFonts w:ascii="Times New Roman" w:hAnsi="Times New Roman" w:cs="Times New Roman"/>
          <w:noProof/>
          <w:color w:val="000000"/>
          <w:sz w:val="24"/>
          <w:szCs w:val="24"/>
          <w:lang w:eastAsia="fr-FR"/>
        </w:rPr>
        <w:drawing>
          <wp:inline distT="0" distB="0" distL="0" distR="0">
            <wp:extent cx="3029024" cy="2611662"/>
            <wp:effectExtent l="57150" t="19050" r="114226" b="74388"/>
            <wp:docPr id="28" name="صورة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76"/>
                    <pic:cNvPicPr>
                      <a:picLocks noChangeAspect="1" noChangeArrowheads="1"/>
                    </pic:cNvPicPr>
                  </pic:nvPicPr>
                  <pic:blipFill>
                    <a:blip r:embed="rId36" cstate="print"/>
                    <a:srcRect l="8971" t="1940" r="1558" b="12529"/>
                    <a:stretch>
                      <a:fillRect/>
                    </a:stretch>
                  </pic:blipFill>
                  <pic:spPr bwMode="auto">
                    <a:xfrm>
                      <a:off x="0" y="0"/>
                      <a:ext cx="3029024" cy="2611662"/>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A3A9D" w:rsidRPr="004A3A9D" w:rsidRDefault="004A3A9D" w:rsidP="004A3A9D">
      <w:pPr>
        <w:pStyle w:val="Lgende"/>
        <w:spacing w:after="0"/>
        <w:jc w:val="center"/>
        <w:rPr>
          <w:rFonts w:ascii="Times New Roman" w:hAnsi="Times New Roman" w:cs="Times New Roman"/>
          <w:color w:val="auto"/>
          <w:sz w:val="20"/>
          <w:szCs w:val="20"/>
        </w:rPr>
      </w:pPr>
      <w:bookmarkStart w:id="69" w:name="_Toc325513139"/>
      <w:r w:rsidRPr="0067367A">
        <w:rPr>
          <w:rFonts w:ascii="Times New Roman" w:hAnsi="Times New Roman" w:cs="Times New Roman"/>
          <w:color w:val="auto"/>
          <w:sz w:val="20"/>
          <w:szCs w:val="20"/>
        </w:rPr>
        <w:t xml:space="preserve">Figure.I. </w:t>
      </w:r>
      <w:r w:rsidR="00B2208E" w:rsidRPr="0067367A">
        <w:rPr>
          <w:rFonts w:ascii="Times New Roman" w:hAnsi="Times New Roman" w:cs="Times New Roman"/>
          <w:color w:val="auto"/>
          <w:sz w:val="20"/>
          <w:szCs w:val="20"/>
        </w:rPr>
        <w:fldChar w:fldCharType="begin"/>
      </w:r>
      <w:r w:rsidRPr="0067367A">
        <w:rPr>
          <w:rFonts w:ascii="Times New Roman" w:hAnsi="Times New Roman" w:cs="Times New Roman"/>
          <w:color w:val="auto"/>
          <w:sz w:val="20"/>
          <w:szCs w:val="20"/>
        </w:rPr>
        <w:instrText xml:space="preserve"> SEQ Figure.I. \* ARABIC </w:instrText>
      </w:r>
      <w:r w:rsidR="00B2208E" w:rsidRPr="0067367A">
        <w:rPr>
          <w:rFonts w:ascii="Times New Roman" w:hAnsi="Times New Roman" w:cs="Times New Roman"/>
          <w:color w:val="auto"/>
          <w:sz w:val="20"/>
          <w:szCs w:val="20"/>
        </w:rPr>
        <w:fldChar w:fldCharType="separate"/>
      </w:r>
      <w:r w:rsidRPr="0067367A">
        <w:rPr>
          <w:rFonts w:ascii="Times New Roman" w:hAnsi="Times New Roman" w:cs="Times New Roman"/>
          <w:color w:val="auto"/>
          <w:sz w:val="20"/>
          <w:szCs w:val="20"/>
        </w:rPr>
        <w:t>24</w:t>
      </w:r>
      <w:r w:rsidR="00B2208E" w:rsidRPr="0067367A">
        <w:rPr>
          <w:rFonts w:ascii="Times New Roman" w:hAnsi="Times New Roman" w:cs="Times New Roman"/>
          <w:color w:val="auto"/>
          <w:sz w:val="20"/>
          <w:szCs w:val="20"/>
        </w:rPr>
        <w:fldChar w:fldCharType="end"/>
      </w:r>
      <w:r w:rsidRPr="0067367A">
        <w:rPr>
          <w:rFonts w:ascii="Times New Roman" w:hAnsi="Times New Roman" w:cs="Times New Roman"/>
          <w:color w:val="auto"/>
          <w:sz w:val="20"/>
          <w:szCs w:val="20"/>
        </w:rPr>
        <w:t>:une installation d'éolienne en mer (photo BONUS Energy A/S).</w:t>
      </w:r>
      <w:bookmarkEnd w:id="69"/>
    </w:p>
    <w:p w:rsidR="00E53846" w:rsidRPr="00957FD6" w:rsidRDefault="00B64C07" w:rsidP="00180015">
      <w:pPr>
        <w:keepNext/>
        <w:spacing w:line="360" w:lineRule="auto"/>
        <w:jc w:val="both"/>
        <w:rPr>
          <w:rFonts w:ascii="Times New Roman" w:hAnsi="Times New Roman" w:cs="Times New Roman"/>
          <w:b/>
          <w:bCs/>
          <w:sz w:val="24"/>
          <w:szCs w:val="24"/>
        </w:rPr>
      </w:pPr>
      <w:r w:rsidRPr="00B64C07">
        <w:rPr>
          <w:rFonts w:ascii="Times New Roman" w:hAnsi="Times New Roman" w:cs="Times New Roman"/>
          <w:b/>
          <w:bCs/>
          <w:sz w:val="24"/>
          <w:szCs w:val="24"/>
        </w:rPr>
        <w:lastRenderedPageBreak/>
        <w:t>I.4.12</w:t>
      </w:r>
      <w:r w:rsidRPr="00957FD6">
        <w:rPr>
          <w:rFonts w:ascii="Times New Roman" w:hAnsi="Times New Roman" w:cs="Times New Roman"/>
          <w:b/>
          <w:bCs/>
          <w:sz w:val="24"/>
          <w:szCs w:val="24"/>
        </w:rPr>
        <w:t>-</w:t>
      </w:r>
      <w:r w:rsidRPr="00B64C07">
        <w:rPr>
          <w:rFonts w:ascii="Times New Roman" w:hAnsi="Times New Roman" w:cs="Times New Roman"/>
          <w:b/>
          <w:bCs/>
          <w:sz w:val="24"/>
          <w:szCs w:val="24"/>
        </w:rPr>
        <w:t xml:space="preserve">  </w:t>
      </w:r>
      <w:r w:rsidR="00E53846" w:rsidRPr="00957FD6">
        <w:rPr>
          <w:rFonts w:ascii="Times New Roman" w:hAnsi="Times New Roman" w:cs="Times New Roman"/>
          <w:b/>
          <w:bCs/>
          <w:sz w:val="24"/>
          <w:szCs w:val="24"/>
        </w:rPr>
        <w:t>Technologies de production d'électricité à partir de l'énergie éolienne</w:t>
      </w:r>
      <w:r w:rsidRPr="00957FD6">
        <w:rPr>
          <w:rFonts w:ascii="Times New Roman" w:hAnsi="Times New Roman" w:cs="Times New Roman"/>
          <w:b/>
          <w:bCs/>
          <w:sz w:val="24"/>
          <w:szCs w:val="24"/>
        </w:rPr>
        <w:t>:</w:t>
      </w:r>
    </w:p>
    <w:p w:rsidR="00E53846" w:rsidRPr="00B64C07" w:rsidRDefault="00E53846" w:rsidP="00CE1A67">
      <w:pPr>
        <w:pStyle w:val="Paragraphedeliste"/>
        <w:spacing w:line="360" w:lineRule="auto"/>
        <w:ind w:right="-1"/>
        <w:jc w:val="both"/>
        <w:rPr>
          <w:rFonts w:ascii="Times New Roman" w:hAnsi="Times New Roman" w:cs="Times New Roman"/>
          <w:color w:val="000000"/>
          <w:sz w:val="24"/>
          <w:szCs w:val="24"/>
        </w:rPr>
      </w:pPr>
      <w:r w:rsidRPr="00B64C07">
        <w:rPr>
          <w:rFonts w:ascii="Times New Roman" w:hAnsi="Times New Roman" w:cs="Times New Roman"/>
          <w:color w:val="000000"/>
          <w:sz w:val="24"/>
          <w:szCs w:val="24"/>
        </w:rPr>
        <w:t>Cinq méthodes sont utilisées pour produire de l'électricité  à partir du vent :</w:t>
      </w:r>
    </w:p>
    <w:p w:rsidR="00E53846" w:rsidRPr="00B64C07" w:rsidRDefault="00E53846" w:rsidP="00CE1A67">
      <w:pPr>
        <w:pStyle w:val="Paragraphedeliste"/>
        <w:numPr>
          <w:ilvl w:val="0"/>
          <w:numId w:val="41"/>
        </w:numPr>
        <w:spacing w:before="240" w:line="360" w:lineRule="auto"/>
        <w:ind w:right="-1"/>
        <w:jc w:val="both"/>
        <w:rPr>
          <w:rFonts w:ascii="Times New Roman" w:hAnsi="Times New Roman" w:cs="Times New Roman"/>
          <w:color w:val="000000"/>
          <w:sz w:val="24"/>
          <w:szCs w:val="24"/>
        </w:rPr>
      </w:pPr>
      <w:r w:rsidRPr="00B64C07">
        <w:rPr>
          <w:rFonts w:ascii="Times New Roman" w:hAnsi="Times New Roman" w:cs="Times New Roman"/>
          <w:color w:val="000000"/>
          <w:sz w:val="24"/>
          <w:szCs w:val="24"/>
        </w:rPr>
        <w:t>Turbine en</w:t>
      </w:r>
      <w:r w:rsidR="00C92A48" w:rsidRPr="00B64C07">
        <w:rPr>
          <w:rFonts w:ascii="Times New Roman" w:hAnsi="Times New Roman" w:cs="Times New Roman"/>
          <w:color w:val="000000"/>
          <w:sz w:val="24"/>
          <w:szCs w:val="24"/>
        </w:rPr>
        <w:t xml:space="preserve">traînant une génératrice à </w:t>
      </w:r>
      <w:r w:rsidR="00C92A48" w:rsidRPr="006F3E39">
        <w:rPr>
          <w:rFonts w:ascii="Times New Roman" w:hAnsi="Times New Roman" w:cs="Times New Roman"/>
          <w:color w:val="000000"/>
          <w:sz w:val="24"/>
          <w:szCs w:val="24"/>
        </w:rPr>
        <w:t>c.c.</w:t>
      </w:r>
    </w:p>
    <w:p w:rsidR="00E53846" w:rsidRPr="00B64C07" w:rsidRDefault="00E53846" w:rsidP="00CE1A67">
      <w:pPr>
        <w:pStyle w:val="Paragraphedeliste"/>
        <w:numPr>
          <w:ilvl w:val="0"/>
          <w:numId w:val="41"/>
        </w:numPr>
        <w:spacing w:before="240" w:line="360" w:lineRule="auto"/>
        <w:ind w:right="-1"/>
        <w:jc w:val="both"/>
        <w:rPr>
          <w:rFonts w:ascii="Times New Roman" w:hAnsi="Times New Roman" w:cs="Times New Roman"/>
          <w:color w:val="000000"/>
          <w:sz w:val="24"/>
          <w:szCs w:val="24"/>
        </w:rPr>
      </w:pPr>
      <w:r w:rsidRPr="00B64C07">
        <w:rPr>
          <w:rFonts w:ascii="Times New Roman" w:hAnsi="Times New Roman" w:cs="Times New Roman"/>
          <w:color w:val="000000"/>
          <w:sz w:val="24"/>
          <w:szCs w:val="24"/>
        </w:rPr>
        <w:t xml:space="preserve">Turbine entraînant une génératrice asynchrone à vitesse constante </w:t>
      </w:r>
    </w:p>
    <w:p w:rsidR="00E53846" w:rsidRPr="00B64C07" w:rsidRDefault="00E53846" w:rsidP="00CE1A67">
      <w:pPr>
        <w:pStyle w:val="Paragraphedeliste"/>
        <w:numPr>
          <w:ilvl w:val="0"/>
          <w:numId w:val="41"/>
        </w:numPr>
        <w:spacing w:before="240" w:line="360" w:lineRule="auto"/>
        <w:ind w:right="-1"/>
        <w:jc w:val="both"/>
        <w:rPr>
          <w:rFonts w:ascii="Times New Roman" w:hAnsi="Times New Roman" w:cs="Times New Roman"/>
          <w:color w:val="000000"/>
          <w:sz w:val="24"/>
          <w:szCs w:val="24"/>
        </w:rPr>
      </w:pPr>
      <w:r w:rsidRPr="00B64C07">
        <w:rPr>
          <w:rFonts w:ascii="Times New Roman" w:hAnsi="Times New Roman" w:cs="Times New Roman"/>
          <w:color w:val="000000"/>
          <w:sz w:val="24"/>
          <w:szCs w:val="24"/>
        </w:rPr>
        <w:t xml:space="preserve">Turbine entraînant une génératrice asynchrone à vitesse variable </w:t>
      </w:r>
    </w:p>
    <w:p w:rsidR="00E53846" w:rsidRPr="00B64C07" w:rsidRDefault="00E53846" w:rsidP="00CE1A67">
      <w:pPr>
        <w:pStyle w:val="Paragraphedeliste"/>
        <w:numPr>
          <w:ilvl w:val="0"/>
          <w:numId w:val="41"/>
        </w:numPr>
        <w:spacing w:before="240" w:line="360" w:lineRule="auto"/>
        <w:ind w:right="-1"/>
        <w:jc w:val="both"/>
        <w:rPr>
          <w:rFonts w:ascii="Times New Roman" w:hAnsi="Times New Roman" w:cs="Times New Roman"/>
          <w:color w:val="000000"/>
          <w:sz w:val="24"/>
          <w:szCs w:val="24"/>
        </w:rPr>
      </w:pPr>
      <w:r w:rsidRPr="00B64C07">
        <w:rPr>
          <w:rFonts w:ascii="Times New Roman" w:hAnsi="Times New Roman" w:cs="Times New Roman"/>
          <w:color w:val="000000"/>
          <w:sz w:val="24"/>
          <w:szCs w:val="24"/>
        </w:rPr>
        <w:t xml:space="preserve">Turbine entraînant une génératrice asynchrone à double alimentation à vitesse variable </w:t>
      </w:r>
    </w:p>
    <w:p w:rsidR="00E53846" w:rsidRPr="00B64C07" w:rsidRDefault="00E53846" w:rsidP="00CE1A67">
      <w:pPr>
        <w:pStyle w:val="Paragraphedeliste"/>
        <w:numPr>
          <w:ilvl w:val="0"/>
          <w:numId w:val="41"/>
        </w:numPr>
        <w:spacing w:before="240" w:line="360" w:lineRule="auto"/>
        <w:ind w:right="-1"/>
        <w:jc w:val="both"/>
        <w:rPr>
          <w:rFonts w:ascii="Times New Roman" w:hAnsi="Times New Roman" w:cs="Times New Roman"/>
          <w:color w:val="000000"/>
          <w:sz w:val="24"/>
          <w:szCs w:val="24"/>
        </w:rPr>
      </w:pPr>
      <w:r w:rsidRPr="00B64C07">
        <w:rPr>
          <w:rFonts w:ascii="Times New Roman" w:hAnsi="Times New Roman" w:cs="Times New Roman"/>
          <w:color w:val="000000"/>
          <w:sz w:val="24"/>
          <w:szCs w:val="24"/>
        </w:rPr>
        <w:t xml:space="preserve">Turbine entraînant une génératrice synchrone à aimants permanents </w:t>
      </w:r>
      <w:r w:rsidR="00C92A48" w:rsidRPr="00B64C07">
        <w:rPr>
          <w:rFonts w:ascii="Times New Roman" w:hAnsi="Times New Roman" w:cs="Times New Roman"/>
          <w:color w:val="000000"/>
          <w:sz w:val="24"/>
          <w:szCs w:val="24"/>
        </w:rPr>
        <w:t xml:space="preserve">à vitesse variable </w:t>
      </w:r>
    </w:p>
    <w:p w:rsidR="00EA660A" w:rsidRDefault="006A0033" w:rsidP="00CE1A67">
      <w:pPr>
        <w:keepNext/>
        <w:spacing w:before="240" w:line="360" w:lineRule="auto"/>
        <w:jc w:val="both"/>
        <w:rPr>
          <w:rFonts w:ascii="Times New Roman" w:hAnsi="Times New Roman" w:cs="Times New Roman"/>
          <w:sz w:val="24"/>
          <w:szCs w:val="24"/>
        </w:rPr>
      </w:pPr>
      <w:r>
        <w:rPr>
          <w:rFonts w:ascii="Times New Roman" w:hAnsi="Times New Roman" w:cs="Times New Roman"/>
          <w:b/>
          <w:bCs/>
          <w:sz w:val="24"/>
          <w:szCs w:val="24"/>
        </w:rPr>
        <w:t>a)</w:t>
      </w:r>
      <w:r w:rsidR="00585EE6" w:rsidRPr="00957FD6">
        <w:rPr>
          <w:rFonts w:ascii="Times New Roman" w:hAnsi="Times New Roman" w:cs="Times New Roman"/>
          <w:b/>
          <w:bCs/>
          <w:sz w:val="24"/>
          <w:szCs w:val="24"/>
        </w:rPr>
        <w:t xml:space="preserve"> </w:t>
      </w:r>
      <w:r w:rsidR="00F665DC" w:rsidRPr="00957FD6">
        <w:rPr>
          <w:rFonts w:ascii="Times New Roman" w:hAnsi="Times New Roman" w:cs="Times New Roman"/>
          <w:b/>
          <w:bCs/>
          <w:sz w:val="24"/>
          <w:szCs w:val="24"/>
        </w:rPr>
        <w:t xml:space="preserve">Avantages </w:t>
      </w:r>
      <w:r w:rsidRPr="00957FD6">
        <w:rPr>
          <w:rFonts w:ascii="Times New Roman" w:hAnsi="Times New Roman" w:cs="Times New Roman"/>
          <w:b/>
          <w:bCs/>
          <w:sz w:val="24"/>
          <w:szCs w:val="24"/>
        </w:rPr>
        <w:t>de l’utilisation de l’énergie éolienne</w:t>
      </w:r>
      <w:r w:rsidR="00F665DC" w:rsidRPr="00957FD6">
        <w:rPr>
          <w:rFonts w:ascii="Times New Roman" w:hAnsi="Times New Roman" w:cs="Times New Roman"/>
          <w:b/>
          <w:bCs/>
          <w:sz w:val="24"/>
          <w:szCs w:val="24"/>
        </w:rPr>
        <w:t>:</w:t>
      </w:r>
    </w:p>
    <w:p w:rsidR="00F665DC" w:rsidRPr="00EA660A" w:rsidRDefault="00F665DC" w:rsidP="00265EAE">
      <w:pPr>
        <w:pStyle w:val="Paragraphedeliste"/>
        <w:keepNext/>
        <w:numPr>
          <w:ilvl w:val="0"/>
          <w:numId w:val="46"/>
        </w:numPr>
        <w:spacing w:before="240" w:line="360" w:lineRule="auto"/>
        <w:jc w:val="both"/>
        <w:rPr>
          <w:rFonts w:ascii="Times New Roman" w:hAnsi="Times New Roman" w:cs="Times New Roman"/>
          <w:sz w:val="24"/>
          <w:szCs w:val="24"/>
        </w:rPr>
      </w:pPr>
      <w:r w:rsidRPr="00EA660A">
        <w:rPr>
          <w:rFonts w:ascii="Times New Roman" w:hAnsi="Times New Roman" w:cs="Times New Roman"/>
          <w:sz w:val="24"/>
          <w:szCs w:val="24"/>
        </w:rPr>
        <w:t>L’énergie éolienne ne nécessite aucun carburant, ne génère aucun gaz à effet de serre et ne pro</w:t>
      </w:r>
      <w:r w:rsidR="006F3BCD" w:rsidRPr="00EA660A">
        <w:rPr>
          <w:rFonts w:ascii="Times New Roman" w:hAnsi="Times New Roman" w:cs="Times New Roman"/>
          <w:sz w:val="24"/>
          <w:szCs w:val="24"/>
        </w:rPr>
        <w:t xml:space="preserve">duit pratiquement aucun </w:t>
      </w:r>
      <w:r w:rsidR="00265EAE" w:rsidRPr="00EA660A">
        <w:rPr>
          <w:rFonts w:ascii="Times New Roman" w:hAnsi="Times New Roman" w:cs="Times New Roman"/>
          <w:sz w:val="24"/>
          <w:szCs w:val="24"/>
        </w:rPr>
        <w:t>déchet.</w:t>
      </w:r>
    </w:p>
    <w:p w:rsidR="00F665DC" w:rsidRPr="000F2170" w:rsidRDefault="00F665DC" w:rsidP="00265EAE">
      <w:pPr>
        <w:pStyle w:val="Paragraphedeliste"/>
        <w:numPr>
          <w:ilvl w:val="0"/>
          <w:numId w:val="46"/>
        </w:numPr>
        <w:autoSpaceDE w:val="0"/>
        <w:autoSpaceDN w:val="0"/>
        <w:adjustRightInd w:val="0"/>
        <w:spacing w:after="0" w:line="360" w:lineRule="auto"/>
        <w:jc w:val="both"/>
        <w:rPr>
          <w:rFonts w:ascii="Times New Roman" w:hAnsi="Times New Roman" w:cs="Times New Roman"/>
          <w:sz w:val="24"/>
          <w:szCs w:val="24"/>
        </w:rPr>
      </w:pPr>
      <w:r w:rsidRPr="000F2170">
        <w:rPr>
          <w:rFonts w:ascii="Times New Roman" w:hAnsi="Times New Roman" w:cs="Times New Roman"/>
          <w:sz w:val="24"/>
          <w:szCs w:val="24"/>
        </w:rPr>
        <w:t xml:space="preserve">Les frais de fonctionnement sont limités, les coûts de production sont prévisibles </w:t>
      </w:r>
      <w:r w:rsidR="006F3BCD">
        <w:rPr>
          <w:rFonts w:ascii="Times New Roman" w:hAnsi="Times New Roman" w:cs="Times New Roman"/>
          <w:sz w:val="24"/>
          <w:szCs w:val="24"/>
        </w:rPr>
        <w:t xml:space="preserve">et se stabilisent à long </w:t>
      </w:r>
      <w:r w:rsidR="00265EAE">
        <w:rPr>
          <w:rFonts w:ascii="Times New Roman" w:hAnsi="Times New Roman" w:cs="Times New Roman"/>
          <w:sz w:val="24"/>
          <w:szCs w:val="24"/>
        </w:rPr>
        <w:t>terme.</w:t>
      </w:r>
    </w:p>
    <w:p w:rsidR="00F665DC" w:rsidRPr="000F2170" w:rsidRDefault="00F665DC" w:rsidP="00265EAE">
      <w:pPr>
        <w:pStyle w:val="Paragraphedeliste"/>
        <w:numPr>
          <w:ilvl w:val="0"/>
          <w:numId w:val="46"/>
        </w:numPr>
        <w:autoSpaceDE w:val="0"/>
        <w:autoSpaceDN w:val="0"/>
        <w:adjustRightInd w:val="0"/>
        <w:spacing w:after="0" w:line="360" w:lineRule="auto"/>
        <w:jc w:val="both"/>
        <w:rPr>
          <w:rFonts w:ascii="Times New Roman" w:hAnsi="Times New Roman" w:cs="Times New Roman"/>
          <w:sz w:val="24"/>
          <w:szCs w:val="24"/>
        </w:rPr>
      </w:pPr>
      <w:r w:rsidRPr="000F2170">
        <w:rPr>
          <w:rFonts w:ascii="Times New Roman" w:hAnsi="Times New Roman" w:cs="Times New Roman"/>
          <w:sz w:val="24"/>
          <w:szCs w:val="24"/>
        </w:rPr>
        <w:t>La ressource principale – le vent – est à 100% renouvelable et son exploitation</w:t>
      </w:r>
      <w:r w:rsidR="00265EAE">
        <w:rPr>
          <w:rFonts w:ascii="Times New Roman" w:hAnsi="Times New Roman" w:cs="Times New Roman"/>
          <w:sz w:val="24"/>
          <w:szCs w:val="24"/>
        </w:rPr>
        <w:t xml:space="preserve"> </w:t>
      </w:r>
      <w:r w:rsidRPr="000F2170">
        <w:rPr>
          <w:rFonts w:ascii="Times New Roman" w:hAnsi="Times New Roman" w:cs="Times New Roman"/>
          <w:sz w:val="24"/>
          <w:szCs w:val="24"/>
        </w:rPr>
        <w:t>ne comporte pratiquement aucun effet néfaste pour l’environnement.</w:t>
      </w:r>
    </w:p>
    <w:p w:rsidR="009027E2" w:rsidRPr="005F2E6A" w:rsidRDefault="0051570E" w:rsidP="00265EAE">
      <w:pPr>
        <w:pStyle w:val="Titre4"/>
        <w:numPr>
          <w:ilvl w:val="0"/>
          <w:numId w:val="46"/>
        </w:numPr>
        <w:spacing w:line="360" w:lineRule="auto"/>
        <w:jc w:val="both"/>
        <w:rPr>
          <w:rFonts w:ascii="Times New Roman" w:hAnsi="Times New Roman"/>
          <w:b w:val="0"/>
          <w:bCs w:val="0"/>
          <w:i w:val="0"/>
          <w:iCs w:val="0"/>
          <w:color w:val="auto"/>
          <w:sz w:val="24"/>
          <w:szCs w:val="24"/>
        </w:rPr>
      </w:pPr>
      <w:bookmarkStart w:id="70" w:name="_Toc326016657"/>
      <w:r w:rsidRPr="00C448A3">
        <w:rPr>
          <w:rFonts w:ascii="Times New Roman" w:hAnsi="Times New Roman"/>
          <w:b w:val="0"/>
          <w:bCs w:val="0"/>
          <w:i w:val="0"/>
          <w:iCs w:val="0"/>
          <w:color w:val="auto"/>
          <w:sz w:val="24"/>
          <w:szCs w:val="24"/>
        </w:rPr>
        <w:t>Ne pollue pas</w:t>
      </w:r>
      <w:r w:rsidR="00C448A3" w:rsidRPr="00C448A3">
        <w:rPr>
          <w:rFonts w:ascii="Times New Roman" w:hAnsi="Times New Roman"/>
          <w:b w:val="0"/>
          <w:bCs w:val="0"/>
          <w:i w:val="0"/>
          <w:iCs w:val="0"/>
          <w:color w:val="auto"/>
          <w:sz w:val="24"/>
          <w:szCs w:val="24"/>
        </w:rPr>
        <w:t xml:space="preserve"> les eaux et les sols</w:t>
      </w:r>
      <w:r w:rsidR="006F3BCD" w:rsidRPr="005F2E6A">
        <w:rPr>
          <w:rFonts w:ascii="Times New Roman" w:hAnsi="Times New Roman"/>
          <w:b w:val="0"/>
          <w:bCs w:val="0"/>
          <w:i w:val="0"/>
          <w:iCs w:val="0"/>
          <w:color w:val="auto"/>
          <w:sz w:val="24"/>
          <w:szCs w:val="24"/>
        </w:rPr>
        <w:t>.</w:t>
      </w:r>
      <w:bookmarkEnd w:id="70"/>
    </w:p>
    <w:p w:rsidR="009027E2" w:rsidRPr="000F2170" w:rsidRDefault="0051570E" w:rsidP="00265EAE">
      <w:pPr>
        <w:pStyle w:val="Titre4"/>
        <w:numPr>
          <w:ilvl w:val="0"/>
          <w:numId w:val="46"/>
        </w:numPr>
        <w:spacing w:line="360" w:lineRule="auto"/>
        <w:jc w:val="both"/>
        <w:rPr>
          <w:rFonts w:ascii="Times New Roman" w:hAnsi="Times New Roman"/>
          <w:b w:val="0"/>
          <w:bCs w:val="0"/>
          <w:i w:val="0"/>
          <w:iCs w:val="0"/>
          <w:color w:val="auto"/>
          <w:sz w:val="24"/>
          <w:szCs w:val="24"/>
          <w:rtl/>
        </w:rPr>
      </w:pPr>
      <w:bookmarkStart w:id="71" w:name="_Toc326016658"/>
      <w:r w:rsidRPr="000F2170">
        <w:rPr>
          <w:rFonts w:ascii="Times New Roman" w:hAnsi="Times New Roman"/>
          <w:b w:val="0"/>
          <w:bCs w:val="0"/>
          <w:i w:val="0"/>
          <w:iCs w:val="0"/>
          <w:color w:val="auto"/>
          <w:sz w:val="24"/>
          <w:szCs w:val="24"/>
        </w:rPr>
        <w:t>Ne nuit pas à la santé</w:t>
      </w:r>
      <w:r w:rsidR="006F3BCD">
        <w:rPr>
          <w:rFonts w:ascii="Times New Roman" w:hAnsi="Times New Roman"/>
          <w:b w:val="0"/>
          <w:bCs w:val="0"/>
          <w:i w:val="0"/>
          <w:iCs w:val="0"/>
          <w:color w:val="auto"/>
          <w:sz w:val="24"/>
          <w:szCs w:val="24"/>
        </w:rPr>
        <w:t>.</w:t>
      </w:r>
      <w:bookmarkEnd w:id="71"/>
    </w:p>
    <w:p w:rsidR="009027E2" w:rsidRPr="000F2170" w:rsidRDefault="000B28C4" w:rsidP="00265EAE">
      <w:pPr>
        <w:pStyle w:val="Titre4"/>
        <w:numPr>
          <w:ilvl w:val="0"/>
          <w:numId w:val="46"/>
        </w:numPr>
        <w:spacing w:line="360" w:lineRule="auto"/>
        <w:jc w:val="both"/>
        <w:rPr>
          <w:rFonts w:ascii="Times New Roman" w:hAnsi="Times New Roman"/>
          <w:b w:val="0"/>
          <w:bCs w:val="0"/>
          <w:i w:val="0"/>
          <w:iCs w:val="0"/>
          <w:color w:val="auto"/>
          <w:sz w:val="24"/>
          <w:szCs w:val="24"/>
        </w:rPr>
      </w:pPr>
      <w:bookmarkStart w:id="72" w:name="_Toc326016659"/>
      <w:r w:rsidRPr="000F2170">
        <w:rPr>
          <w:rFonts w:ascii="Times New Roman" w:hAnsi="Times New Roman"/>
          <w:b w:val="0"/>
          <w:bCs w:val="0"/>
          <w:i w:val="0"/>
          <w:iCs w:val="0"/>
          <w:color w:val="auto"/>
          <w:sz w:val="24"/>
          <w:szCs w:val="24"/>
        </w:rPr>
        <w:t>Perturbation</w:t>
      </w:r>
      <w:r w:rsidR="00585EE6" w:rsidRPr="000F2170">
        <w:rPr>
          <w:rFonts w:ascii="Times New Roman" w:hAnsi="Times New Roman"/>
          <w:b w:val="0"/>
          <w:bCs w:val="0"/>
          <w:i w:val="0"/>
          <w:iCs w:val="0"/>
          <w:color w:val="auto"/>
          <w:sz w:val="24"/>
          <w:szCs w:val="24"/>
        </w:rPr>
        <w:t xml:space="preserve"> de l’économie locale –</w:t>
      </w:r>
      <w:r w:rsidR="0051570E" w:rsidRPr="000F2170">
        <w:rPr>
          <w:rFonts w:ascii="Times New Roman" w:hAnsi="Times New Roman"/>
          <w:b w:val="0"/>
          <w:bCs w:val="0"/>
          <w:i w:val="0"/>
          <w:iCs w:val="0"/>
          <w:color w:val="auto"/>
          <w:sz w:val="24"/>
          <w:szCs w:val="24"/>
        </w:rPr>
        <w:t>Tourisme</w:t>
      </w:r>
      <w:r w:rsidR="00585EE6" w:rsidRPr="000F2170">
        <w:rPr>
          <w:rFonts w:ascii="Times New Roman" w:hAnsi="Times New Roman"/>
          <w:b w:val="0"/>
          <w:bCs w:val="0"/>
          <w:i w:val="0"/>
          <w:iCs w:val="0"/>
          <w:color w:val="auto"/>
          <w:sz w:val="24"/>
          <w:szCs w:val="24"/>
        </w:rPr>
        <w:t>-</w:t>
      </w:r>
      <w:r w:rsidR="0051570E" w:rsidRPr="000F2170">
        <w:rPr>
          <w:rFonts w:ascii="Times New Roman" w:hAnsi="Times New Roman"/>
          <w:b w:val="0"/>
          <w:bCs w:val="0"/>
          <w:i w:val="0"/>
          <w:iCs w:val="0"/>
          <w:color w:val="auto"/>
          <w:sz w:val="24"/>
          <w:szCs w:val="24"/>
        </w:rPr>
        <w:t>: le</w:t>
      </w:r>
      <w:r w:rsidR="00585EE6" w:rsidRPr="000F2170">
        <w:rPr>
          <w:rFonts w:ascii="Times New Roman" w:hAnsi="Times New Roman"/>
          <w:b w:val="0"/>
          <w:bCs w:val="0"/>
          <w:i w:val="0"/>
          <w:iCs w:val="0"/>
          <w:color w:val="auto"/>
          <w:sz w:val="24"/>
          <w:szCs w:val="24"/>
        </w:rPr>
        <w:t>s</w:t>
      </w:r>
      <w:r w:rsidR="0051570E" w:rsidRPr="000F2170">
        <w:rPr>
          <w:rFonts w:ascii="Times New Roman" w:hAnsi="Times New Roman"/>
          <w:b w:val="0"/>
          <w:bCs w:val="0"/>
          <w:i w:val="0"/>
          <w:iCs w:val="0"/>
          <w:color w:val="auto"/>
          <w:sz w:val="24"/>
          <w:szCs w:val="24"/>
        </w:rPr>
        <w:t xml:space="preserve"> site</w:t>
      </w:r>
      <w:r w:rsidR="00585EE6" w:rsidRPr="000F2170">
        <w:rPr>
          <w:rFonts w:ascii="Times New Roman" w:hAnsi="Times New Roman"/>
          <w:b w:val="0"/>
          <w:bCs w:val="0"/>
          <w:i w:val="0"/>
          <w:iCs w:val="0"/>
          <w:color w:val="auto"/>
          <w:sz w:val="24"/>
          <w:szCs w:val="24"/>
        </w:rPr>
        <w:t>s</w:t>
      </w:r>
      <w:r w:rsidR="0051570E" w:rsidRPr="000F2170">
        <w:rPr>
          <w:rFonts w:ascii="Times New Roman" w:hAnsi="Times New Roman"/>
          <w:b w:val="0"/>
          <w:bCs w:val="0"/>
          <w:i w:val="0"/>
          <w:iCs w:val="0"/>
          <w:color w:val="auto"/>
          <w:sz w:val="24"/>
          <w:szCs w:val="24"/>
        </w:rPr>
        <w:t xml:space="preserve"> </w:t>
      </w:r>
      <w:r w:rsidR="00585EE6" w:rsidRPr="000F2170">
        <w:rPr>
          <w:rFonts w:ascii="Times New Roman" w:hAnsi="Times New Roman"/>
          <w:b w:val="0"/>
          <w:bCs w:val="0"/>
          <w:i w:val="0"/>
          <w:iCs w:val="0"/>
          <w:color w:val="auto"/>
          <w:sz w:val="24"/>
          <w:szCs w:val="24"/>
        </w:rPr>
        <w:t xml:space="preserve">D'éoliennes </w:t>
      </w:r>
      <w:r w:rsidR="0051570E" w:rsidRPr="000F2170">
        <w:rPr>
          <w:rFonts w:ascii="Times New Roman" w:hAnsi="Times New Roman"/>
          <w:b w:val="0"/>
          <w:bCs w:val="0"/>
          <w:i w:val="0"/>
          <w:iCs w:val="0"/>
          <w:color w:val="auto"/>
          <w:sz w:val="24"/>
          <w:szCs w:val="24"/>
        </w:rPr>
        <w:t xml:space="preserve"> a attiré </w:t>
      </w:r>
      <w:r w:rsidR="00585EE6" w:rsidRPr="000F2170">
        <w:rPr>
          <w:rFonts w:ascii="Times New Roman" w:hAnsi="Times New Roman"/>
          <w:b w:val="0"/>
          <w:bCs w:val="0"/>
          <w:i w:val="0"/>
          <w:iCs w:val="0"/>
          <w:color w:val="auto"/>
          <w:sz w:val="24"/>
          <w:szCs w:val="24"/>
        </w:rPr>
        <w:t xml:space="preserve">des </w:t>
      </w:r>
      <w:r w:rsidR="0051570E" w:rsidRPr="000F2170">
        <w:rPr>
          <w:rFonts w:ascii="Times New Roman" w:hAnsi="Times New Roman"/>
          <w:b w:val="0"/>
          <w:bCs w:val="0"/>
          <w:i w:val="0"/>
          <w:iCs w:val="0"/>
          <w:color w:val="auto"/>
          <w:sz w:val="24"/>
          <w:szCs w:val="24"/>
        </w:rPr>
        <w:t xml:space="preserve"> visiteurs </w:t>
      </w:r>
      <w:r w:rsidR="000F2170" w:rsidRPr="000F2170">
        <w:rPr>
          <w:rFonts w:ascii="Times New Roman" w:hAnsi="Times New Roman"/>
          <w:b w:val="0"/>
          <w:bCs w:val="0"/>
          <w:i w:val="0"/>
          <w:iCs w:val="0"/>
          <w:color w:val="auto"/>
          <w:sz w:val="24"/>
          <w:szCs w:val="24"/>
        </w:rPr>
        <w:t>- tourisme sinistré, immobilier dévalué -</w:t>
      </w:r>
      <w:r w:rsidR="006F3BCD">
        <w:rPr>
          <w:rFonts w:ascii="Times New Roman" w:hAnsi="Times New Roman"/>
          <w:b w:val="0"/>
          <w:bCs w:val="0"/>
          <w:i w:val="0"/>
          <w:iCs w:val="0"/>
          <w:color w:val="auto"/>
          <w:sz w:val="24"/>
          <w:szCs w:val="24"/>
        </w:rPr>
        <w:t>.</w:t>
      </w:r>
      <w:bookmarkEnd w:id="72"/>
    </w:p>
    <w:p w:rsidR="000F2170" w:rsidRPr="000F2170" w:rsidRDefault="00981E3F" w:rsidP="00265EAE">
      <w:pPr>
        <w:pStyle w:val="Paragraphedeliste"/>
        <w:numPr>
          <w:ilvl w:val="0"/>
          <w:numId w:val="46"/>
        </w:numPr>
        <w:autoSpaceDE w:val="0"/>
        <w:autoSpaceDN w:val="0"/>
        <w:adjustRightInd w:val="0"/>
        <w:spacing w:after="0" w:line="360" w:lineRule="auto"/>
        <w:jc w:val="both"/>
        <w:rPr>
          <w:rFonts w:ascii="Times New Roman" w:hAnsi="Times New Roman" w:cs="Times New Roman"/>
          <w:sz w:val="24"/>
          <w:szCs w:val="24"/>
        </w:rPr>
      </w:pPr>
      <w:r w:rsidRPr="000F2170">
        <w:rPr>
          <w:rFonts w:ascii="Times New Roman" w:hAnsi="Times New Roman" w:cs="Times New Roman"/>
          <w:sz w:val="24"/>
          <w:szCs w:val="24"/>
        </w:rPr>
        <w:t xml:space="preserve"> sans nuire à la qualité de l'air</w:t>
      </w:r>
      <w:r w:rsidR="006F3BCD">
        <w:rPr>
          <w:rFonts w:ascii="Times New Roman" w:hAnsi="Times New Roman" w:cs="Times New Roman"/>
          <w:sz w:val="24"/>
          <w:szCs w:val="24"/>
        </w:rPr>
        <w:t>.</w:t>
      </w:r>
    </w:p>
    <w:p w:rsidR="00585EE6" w:rsidRPr="000F2170" w:rsidRDefault="00585EE6" w:rsidP="00265EAE">
      <w:pPr>
        <w:pStyle w:val="Paragraphedeliste"/>
        <w:numPr>
          <w:ilvl w:val="0"/>
          <w:numId w:val="46"/>
        </w:numPr>
        <w:autoSpaceDE w:val="0"/>
        <w:autoSpaceDN w:val="0"/>
        <w:adjustRightInd w:val="0"/>
        <w:spacing w:after="0" w:line="360" w:lineRule="auto"/>
        <w:jc w:val="both"/>
        <w:rPr>
          <w:rFonts w:ascii="Times New Roman" w:hAnsi="Times New Roman" w:cs="Times New Roman"/>
          <w:sz w:val="24"/>
          <w:szCs w:val="24"/>
        </w:rPr>
      </w:pPr>
      <w:r w:rsidRPr="000F2170">
        <w:rPr>
          <w:rFonts w:ascii="Times New Roman" w:hAnsi="Times New Roman" w:cs="Times New Roman"/>
          <w:sz w:val="24"/>
          <w:szCs w:val="24"/>
        </w:rPr>
        <w:t>dénaturation des paysages, sites classés et monuments historiques</w:t>
      </w:r>
      <w:r w:rsidR="006F3BCD">
        <w:rPr>
          <w:rFonts w:ascii="Times New Roman" w:hAnsi="Times New Roman" w:cs="Times New Roman"/>
          <w:sz w:val="24"/>
          <w:szCs w:val="24"/>
        </w:rPr>
        <w:t>.</w:t>
      </w:r>
    </w:p>
    <w:p w:rsidR="00EA660A" w:rsidRDefault="006A0033" w:rsidP="00CE1A67">
      <w:pPr>
        <w:keepNext/>
        <w:spacing w:before="240" w:line="360" w:lineRule="auto"/>
        <w:jc w:val="both"/>
        <w:rPr>
          <w:rFonts w:ascii="Times New Roman" w:hAnsi="Times New Roman" w:cs="Times New Roman"/>
          <w:sz w:val="24"/>
          <w:szCs w:val="24"/>
        </w:rPr>
      </w:pPr>
      <w:r>
        <w:rPr>
          <w:rFonts w:ascii="Times New Roman" w:hAnsi="Times New Roman" w:cs="Times New Roman"/>
          <w:b/>
          <w:bCs/>
          <w:sz w:val="24"/>
          <w:szCs w:val="24"/>
        </w:rPr>
        <w:t>b)</w:t>
      </w:r>
      <w:r w:rsidR="00585EE6" w:rsidRPr="00957FD6">
        <w:rPr>
          <w:rFonts w:ascii="Times New Roman" w:hAnsi="Times New Roman" w:cs="Times New Roman"/>
          <w:b/>
          <w:bCs/>
          <w:sz w:val="24"/>
          <w:szCs w:val="24"/>
        </w:rPr>
        <w:t xml:space="preserve"> </w:t>
      </w:r>
      <w:r w:rsidR="00F665DC" w:rsidRPr="00957FD6">
        <w:rPr>
          <w:rFonts w:ascii="Times New Roman" w:hAnsi="Times New Roman" w:cs="Times New Roman"/>
          <w:b/>
          <w:bCs/>
          <w:sz w:val="24"/>
          <w:szCs w:val="24"/>
        </w:rPr>
        <w:t xml:space="preserve">Désavantages </w:t>
      </w:r>
      <w:r w:rsidRPr="00957FD6">
        <w:rPr>
          <w:rFonts w:ascii="Times New Roman" w:hAnsi="Times New Roman" w:cs="Times New Roman"/>
          <w:b/>
          <w:bCs/>
          <w:sz w:val="24"/>
          <w:szCs w:val="24"/>
        </w:rPr>
        <w:t>de l’utilisation de l’énergie éolienne</w:t>
      </w:r>
      <w:r w:rsidR="00F665DC" w:rsidRPr="00957FD6">
        <w:rPr>
          <w:rFonts w:ascii="Times New Roman" w:hAnsi="Times New Roman" w:cs="Times New Roman"/>
          <w:b/>
          <w:bCs/>
          <w:sz w:val="24"/>
          <w:szCs w:val="24"/>
        </w:rPr>
        <w:t>:</w:t>
      </w:r>
    </w:p>
    <w:p w:rsidR="00F665DC" w:rsidRPr="00EA660A" w:rsidRDefault="00F665DC" w:rsidP="00CE1A67">
      <w:pPr>
        <w:pStyle w:val="Paragraphedeliste"/>
        <w:keepNext/>
        <w:numPr>
          <w:ilvl w:val="0"/>
          <w:numId w:val="48"/>
        </w:numPr>
        <w:spacing w:before="240" w:line="360" w:lineRule="auto"/>
        <w:jc w:val="both"/>
        <w:rPr>
          <w:rFonts w:ascii="Times New Roman" w:hAnsi="Times New Roman" w:cs="Times New Roman"/>
          <w:sz w:val="24"/>
          <w:szCs w:val="24"/>
        </w:rPr>
      </w:pPr>
      <w:r w:rsidRPr="00EA660A">
        <w:rPr>
          <w:rFonts w:ascii="Times New Roman" w:hAnsi="Times New Roman" w:cs="Times New Roman"/>
          <w:sz w:val="24"/>
          <w:szCs w:val="24"/>
        </w:rPr>
        <w:t>Les éoliennes sont parfois bruyantes et modifient le paysage d’une région (ex.: une déforestation de la zone doit être effectuée</w:t>
      </w:r>
      <w:r w:rsidR="000B28C4" w:rsidRPr="00EA660A">
        <w:rPr>
          <w:rFonts w:ascii="Times New Roman" w:hAnsi="Times New Roman" w:cs="Times New Roman"/>
          <w:sz w:val="24"/>
          <w:szCs w:val="24"/>
        </w:rPr>
        <w:t>).</w:t>
      </w:r>
    </w:p>
    <w:p w:rsidR="006F3BCD" w:rsidRPr="006F3BCD" w:rsidRDefault="006F3BCD" w:rsidP="00CE1A67">
      <w:pPr>
        <w:pStyle w:val="Paragraphedeliste"/>
        <w:numPr>
          <w:ilvl w:val="0"/>
          <w:numId w:val="47"/>
        </w:numPr>
        <w:autoSpaceDE w:val="0"/>
        <w:autoSpaceDN w:val="0"/>
        <w:adjustRightInd w:val="0"/>
        <w:spacing w:after="0" w:line="360" w:lineRule="auto"/>
        <w:ind w:left="709"/>
        <w:jc w:val="both"/>
        <w:rPr>
          <w:rFonts w:ascii="Times New Roman" w:hAnsi="Times New Roman" w:cs="Times New Roman"/>
          <w:sz w:val="24"/>
          <w:szCs w:val="24"/>
        </w:rPr>
      </w:pPr>
      <w:r w:rsidRPr="006F3BCD">
        <w:rPr>
          <w:rFonts w:ascii="Times New Roman" w:hAnsi="Times New Roman" w:cs="Times New Roman"/>
          <w:sz w:val="24"/>
          <w:szCs w:val="24"/>
        </w:rPr>
        <w:t>santé des populations voisines : bruit, infrasons, effet stroboscopique.</w:t>
      </w:r>
    </w:p>
    <w:p w:rsidR="006F3BCD" w:rsidRDefault="00F665DC" w:rsidP="00CE1A67">
      <w:pPr>
        <w:pStyle w:val="Paragraphedeliste"/>
        <w:numPr>
          <w:ilvl w:val="0"/>
          <w:numId w:val="47"/>
        </w:numPr>
        <w:autoSpaceDE w:val="0"/>
        <w:autoSpaceDN w:val="0"/>
        <w:adjustRightInd w:val="0"/>
        <w:spacing w:before="240" w:line="360" w:lineRule="auto"/>
        <w:ind w:left="709" w:right="-1"/>
        <w:jc w:val="both"/>
        <w:rPr>
          <w:rFonts w:ascii="Times New Roman" w:hAnsi="Times New Roman" w:cs="Times New Roman"/>
          <w:sz w:val="24"/>
          <w:szCs w:val="24"/>
        </w:rPr>
      </w:pPr>
      <w:r w:rsidRPr="006F3BCD">
        <w:rPr>
          <w:rFonts w:ascii="Times New Roman" w:hAnsi="Times New Roman" w:cs="Times New Roman"/>
          <w:sz w:val="24"/>
          <w:szCs w:val="24"/>
        </w:rPr>
        <w:t>La production dépend de l’intensité des vents et non de la demande en énergie</w:t>
      </w:r>
      <w:r w:rsidR="006F3BCD" w:rsidRPr="006F3BCD">
        <w:rPr>
          <w:rFonts w:ascii="Times New Roman" w:hAnsi="Times New Roman" w:cs="Times New Roman"/>
          <w:sz w:val="24"/>
          <w:szCs w:val="24"/>
        </w:rPr>
        <w:t>.</w:t>
      </w:r>
    </w:p>
    <w:p w:rsidR="006F3BCD" w:rsidRDefault="0051570E" w:rsidP="00CE1A67">
      <w:pPr>
        <w:pStyle w:val="Paragraphedeliste"/>
        <w:numPr>
          <w:ilvl w:val="0"/>
          <w:numId w:val="47"/>
        </w:numPr>
        <w:autoSpaceDE w:val="0"/>
        <w:autoSpaceDN w:val="0"/>
        <w:adjustRightInd w:val="0"/>
        <w:spacing w:before="240" w:line="360" w:lineRule="auto"/>
        <w:ind w:left="709" w:right="-1"/>
        <w:jc w:val="both"/>
        <w:rPr>
          <w:rFonts w:ascii="Times New Roman" w:hAnsi="Times New Roman" w:cs="Times New Roman"/>
          <w:sz w:val="24"/>
          <w:szCs w:val="24"/>
        </w:rPr>
      </w:pPr>
      <w:r w:rsidRPr="006F3BCD">
        <w:rPr>
          <w:rFonts w:ascii="Times New Roman" w:hAnsi="Times New Roman" w:cs="Times New Roman"/>
          <w:sz w:val="24"/>
          <w:szCs w:val="24"/>
        </w:rPr>
        <w:t xml:space="preserve">Les éoliennes réchauffent le </w:t>
      </w:r>
      <w:r w:rsidR="000B28C4" w:rsidRPr="006F3BCD">
        <w:rPr>
          <w:rFonts w:ascii="Times New Roman" w:hAnsi="Times New Roman" w:cs="Times New Roman"/>
          <w:sz w:val="24"/>
          <w:szCs w:val="24"/>
        </w:rPr>
        <w:t>climat.</w:t>
      </w:r>
    </w:p>
    <w:p w:rsidR="006F3BCD" w:rsidRDefault="0051570E" w:rsidP="00CE1A67">
      <w:pPr>
        <w:pStyle w:val="Paragraphedeliste"/>
        <w:numPr>
          <w:ilvl w:val="0"/>
          <w:numId w:val="47"/>
        </w:numPr>
        <w:autoSpaceDE w:val="0"/>
        <w:autoSpaceDN w:val="0"/>
        <w:adjustRightInd w:val="0"/>
        <w:spacing w:before="240" w:line="360" w:lineRule="auto"/>
        <w:ind w:left="709" w:right="-1"/>
        <w:jc w:val="both"/>
        <w:rPr>
          <w:rFonts w:ascii="Times New Roman" w:hAnsi="Times New Roman" w:cs="Times New Roman"/>
          <w:sz w:val="24"/>
          <w:szCs w:val="24"/>
        </w:rPr>
      </w:pPr>
      <w:r w:rsidRPr="006F3BCD">
        <w:rPr>
          <w:rFonts w:ascii="Times New Roman" w:hAnsi="Times New Roman" w:cs="Times New Roman"/>
          <w:sz w:val="24"/>
          <w:szCs w:val="24"/>
        </w:rPr>
        <w:t xml:space="preserve">Énergie qui n'est que </w:t>
      </w:r>
      <w:r w:rsidR="000B28C4" w:rsidRPr="006F3BCD">
        <w:rPr>
          <w:rFonts w:ascii="Times New Roman" w:hAnsi="Times New Roman" w:cs="Times New Roman"/>
          <w:sz w:val="24"/>
          <w:szCs w:val="24"/>
        </w:rPr>
        <w:t>d’appoint.</w:t>
      </w:r>
    </w:p>
    <w:p w:rsidR="006F3BCD" w:rsidRDefault="0051570E" w:rsidP="00CE1A67">
      <w:pPr>
        <w:pStyle w:val="Paragraphedeliste"/>
        <w:numPr>
          <w:ilvl w:val="0"/>
          <w:numId w:val="47"/>
        </w:numPr>
        <w:autoSpaceDE w:val="0"/>
        <w:autoSpaceDN w:val="0"/>
        <w:adjustRightInd w:val="0"/>
        <w:spacing w:before="240" w:line="360" w:lineRule="auto"/>
        <w:ind w:left="709" w:right="-1"/>
        <w:jc w:val="both"/>
        <w:rPr>
          <w:rFonts w:ascii="Times New Roman" w:hAnsi="Times New Roman" w:cs="Times New Roman"/>
          <w:sz w:val="24"/>
          <w:szCs w:val="24"/>
        </w:rPr>
      </w:pPr>
      <w:r w:rsidRPr="006F3BCD">
        <w:rPr>
          <w:rFonts w:ascii="Times New Roman" w:hAnsi="Times New Roman" w:cs="Times New Roman"/>
          <w:sz w:val="24"/>
          <w:szCs w:val="24"/>
        </w:rPr>
        <w:t>Mitage ou Nuisance visuelle</w:t>
      </w:r>
      <w:r w:rsidR="006F3BCD" w:rsidRPr="006F3BCD">
        <w:rPr>
          <w:rFonts w:ascii="Times New Roman" w:hAnsi="Times New Roman" w:cs="Times New Roman"/>
          <w:sz w:val="24"/>
          <w:szCs w:val="24"/>
        </w:rPr>
        <w:t>.</w:t>
      </w:r>
      <w:r w:rsidRPr="006F3BCD">
        <w:rPr>
          <w:rFonts w:ascii="Times New Roman" w:hAnsi="Times New Roman" w:cs="Times New Roman"/>
          <w:sz w:val="24"/>
          <w:szCs w:val="24"/>
        </w:rPr>
        <w:t xml:space="preserve"> </w:t>
      </w:r>
    </w:p>
    <w:p w:rsidR="006F3BCD" w:rsidRDefault="0051570E" w:rsidP="00CE1A67">
      <w:pPr>
        <w:pStyle w:val="Paragraphedeliste"/>
        <w:numPr>
          <w:ilvl w:val="0"/>
          <w:numId w:val="47"/>
        </w:numPr>
        <w:autoSpaceDE w:val="0"/>
        <w:autoSpaceDN w:val="0"/>
        <w:adjustRightInd w:val="0"/>
        <w:spacing w:before="240" w:line="360" w:lineRule="auto"/>
        <w:ind w:left="709" w:right="-1"/>
        <w:jc w:val="both"/>
        <w:rPr>
          <w:rFonts w:ascii="Times New Roman" w:hAnsi="Times New Roman" w:cs="Times New Roman"/>
          <w:sz w:val="24"/>
          <w:szCs w:val="24"/>
        </w:rPr>
      </w:pPr>
      <w:r w:rsidRPr="006F3BCD">
        <w:rPr>
          <w:rFonts w:ascii="Times New Roman" w:hAnsi="Times New Roman" w:cs="Times New Roman"/>
          <w:sz w:val="24"/>
          <w:szCs w:val="24"/>
        </w:rPr>
        <w:t xml:space="preserve">Dépréciation de </w:t>
      </w:r>
      <w:r w:rsidR="000B28C4" w:rsidRPr="006F3BCD">
        <w:rPr>
          <w:rFonts w:ascii="Times New Roman" w:hAnsi="Times New Roman" w:cs="Times New Roman"/>
          <w:sz w:val="24"/>
          <w:szCs w:val="24"/>
        </w:rPr>
        <w:t>l’immobilier.</w:t>
      </w:r>
    </w:p>
    <w:p w:rsidR="006F3BCD" w:rsidRDefault="00981E3F" w:rsidP="00CE1A67">
      <w:pPr>
        <w:pStyle w:val="Paragraphedeliste"/>
        <w:numPr>
          <w:ilvl w:val="0"/>
          <w:numId w:val="47"/>
        </w:numPr>
        <w:autoSpaceDE w:val="0"/>
        <w:autoSpaceDN w:val="0"/>
        <w:adjustRightInd w:val="0"/>
        <w:spacing w:before="240" w:line="360" w:lineRule="auto"/>
        <w:ind w:left="709" w:right="-1"/>
        <w:jc w:val="both"/>
        <w:rPr>
          <w:rFonts w:ascii="Times New Roman" w:hAnsi="Times New Roman" w:cs="Times New Roman"/>
          <w:sz w:val="24"/>
          <w:szCs w:val="24"/>
        </w:rPr>
      </w:pPr>
      <w:r w:rsidRPr="006F3BCD">
        <w:rPr>
          <w:rFonts w:ascii="Times New Roman" w:hAnsi="Times New Roman" w:cs="Times New Roman"/>
          <w:sz w:val="24"/>
          <w:szCs w:val="24"/>
        </w:rPr>
        <w:lastRenderedPageBreak/>
        <w:t xml:space="preserve">  Le bruit est pris en </w:t>
      </w:r>
      <w:r w:rsidR="006F3BCD">
        <w:rPr>
          <w:rFonts w:ascii="Times New Roman" w:hAnsi="Times New Roman" w:cs="Times New Roman"/>
          <w:sz w:val="24"/>
          <w:szCs w:val="24"/>
        </w:rPr>
        <w:t>compte dans les projets éoliens</w:t>
      </w:r>
      <w:r w:rsidRPr="006F3BCD">
        <w:rPr>
          <w:rFonts w:ascii="Times New Roman" w:hAnsi="Times New Roman" w:cs="Times New Roman"/>
          <w:sz w:val="24"/>
          <w:szCs w:val="24"/>
        </w:rPr>
        <w:t>.</w:t>
      </w:r>
    </w:p>
    <w:p w:rsidR="006F3BCD" w:rsidRDefault="00981E3F" w:rsidP="00CE1A67">
      <w:pPr>
        <w:pStyle w:val="Paragraphedeliste"/>
        <w:numPr>
          <w:ilvl w:val="0"/>
          <w:numId w:val="47"/>
        </w:numPr>
        <w:autoSpaceDE w:val="0"/>
        <w:autoSpaceDN w:val="0"/>
        <w:adjustRightInd w:val="0"/>
        <w:spacing w:before="240" w:line="360" w:lineRule="auto"/>
        <w:ind w:left="709" w:right="-1"/>
        <w:jc w:val="both"/>
        <w:rPr>
          <w:rFonts w:ascii="Times New Roman" w:hAnsi="Times New Roman" w:cs="Times New Roman"/>
          <w:sz w:val="24"/>
          <w:szCs w:val="24"/>
        </w:rPr>
      </w:pPr>
      <w:r w:rsidRPr="006F3BCD">
        <w:rPr>
          <w:rFonts w:ascii="Times New Roman" w:hAnsi="Times New Roman" w:cs="Times New Roman"/>
          <w:sz w:val="24"/>
          <w:szCs w:val="24"/>
        </w:rPr>
        <w:t xml:space="preserve"> les niveaux de bruit générés par les parcs éoliens sont peu </w:t>
      </w:r>
      <w:r w:rsidR="000B28C4" w:rsidRPr="006F3BCD">
        <w:rPr>
          <w:rFonts w:ascii="Times New Roman" w:hAnsi="Times New Roman" w:cs="Times New Roman"/>
          <w:sz w:val="24"/>
          <w:szCs w:val="24"/>
        </w:rPr>
        <w:t>élevés.</w:t>
      </w:r>
    </w:p>
    <w:p w:rsidR="006F3BCD" w:rsidRDefault="00981E3F" w:rsidP="00CE1A67">
      <w:pPr>
        <w:pStyle w:val="Paragraphedeliste"/>
        <w:numPr>
          <w:ilvl w:val="0"/>
          <w:numId w:val="47"/>
        </w:numPr>
        <w:autoSpaceDE w:val="0"/>
        <w:autoSpaceDN w:val="0"/>
        <w:adjustRightInd w:val="0"/>
        <w:spacing w:before="240" w:line="360" w:lineRule="auto"/>
        <w:ind w:left="709" w:right="-1"/>
        <w:jc w:val="both"/>
        <w:rPr>
          <w:rFonts w:ascii="Times New Roman" w:hAnsi="Times New Roman" w:cs="Times New Roman"/>
          <w:sz w:val="24"/>
          <w:szCs w:val="24"/>
        </w:rPr>
      </w:pPr>
      <w:r w:rsidRPr="006F3BCD">
        <w:rPr>
          <w:rFonts w:ascii="Times New Roman" w:hAnsi="Times New Roman" w:cs="Times New Roman"/>
          <w:sz w:val="24"/>
          <w:szCs w:val="24"/>
        </w:rPr>
        <w:t>on évite de les implanter à proximité des habitations.</w:t>
      </w:r>
    </w:p>
    <w:p w:rsidR="006F3BCD" w:rsidRDefault="00581D5E" w:rsidP="00CE1A67">
      <w:pPr>
        <w:pStyle w:val="Paragraphedeliste"/>
        <w:numPr>
          <w:ilvl w:val="0"/>
          <w:numId w:val="47"/>
        </w:numPr>
        <w:autoSpaceDE w:val="0"/>
        <w:autoSpaceDN w:val="0"/>
        <w:adjustRightInd w:val="0"/>
        <w:spacing w:before="240" w:line="360" w:lineRule="auto"/>
        <w:ind w:left="709" w:right="-1"/>
        <w:jc w:val="both"/>
        <w:rPr>
          <w:rFonts w:ascii="Times New Roman" w:hAnsi="Times New Roman" w:cs="Times New Roman"/>
          <w:sz w:val="24"/>
          <w:szCs w:val="24"/>
        </w:rPr>
      </w:pPr>
      <w:r w:rsidRPr="006F3BCD">
        <w:rPr>
          <w:rFonts w:ascii="Times New Roman" w:hAnsi="Times New Roman" w:cs="Times New Roman"/>
          <w:sz w:val="24"/>
          <w:szCs w:val="24"/>
        </w:rPr>
        <w:t>Interférences hertziennes : La rotation des hélices interfère avec les ondes hertziennes</w:t>
      </w:r>
      <w:r w:rsidR="006F3BCD" w:rsidRPr="006F3BCD">
        <w:rPr>
          <w:rFonts w:ascii="Times New Roman" w:hAnsi="Times New Roman" w:cs="Times New Roman"/>
          <w:sz w:val="24"/>
          <w:szCs w:val="24"/>
        </w:rPr>
        <w:t>.</w:t>
      </w:r>
    </w:p>
    <w:p w:rsidR="006F3BCD" w:rsidRPr="006F3BCD" w:rsidRDefault="00581D5E" w:rsidP="00CE1A67">
      <w:pPr>
        <w:pStyle w:val="Paragraphedeliste"/>
        <w:numPr>
          <w:ilvl w:val="0"/>
          <w:numId w:val="47"/>
        </w:numPr>
        <w:autoSpaceDE w:val="0"/>
        <w:autoSpaceDN w:val="0"/>
        <w:adjustRightInd w:val="0"/>
        <w:spacing w:before="240" w:line="360" w:lineRule="auto"/>
        <w:ind w:left="709" w:right="-1"/>
        <w:jc w:val="both"/>
        <w:rPr>
          <w:rFonts w:ascii="Times New Roman" w:hAnsi="Times New Roman" w:cs="Times New Roman"/>
          <w:sz w:val="24"/>
          <w:szCs w:val="24"/>
        </w:rPr>
      </w:pPr>
      <w:r w:rsidRPr="006F3BCD">
        <w:rPr>
          <w:rFonts w:ascii="Times New Roman" w:hAnsi="Times New Roman" w:cs="Times New Roman"/>
          <w:sz w:val="24"/>
          <w:szCs w:val="24"/>
        </w:rPr>
        <w:t>Oiseaux : Les côtes constituent des routes migratoires traditionnelles, et les pales en rotation des hélices constituent un danger pour les oiseaux.</w:t>
      </w:r>
    </w:p>
    <w:p w:rsidR="006F3BCD" w:rsidRPr="006F3BCD" w:rsidRDefault="000B28C4" w:rsidP="00CE1A67">
      <w:pPr>
        <w:pStyle w:val="Titre4"/>
        <w:numPr>
          <w:ilvl w:val="0"/>
          <w:numId w:val="47"/>
        </w:numPr>
        <w:autoSpaceDE w:val="0"/>
        <w:autoSpaceDN w:val="0"/>
        <w:adjustRightInd w:val="0"/>
        <w:spacing w:line="360" w:lineRule="auto"/>
        <w:ind w:left="709"/>
        <w:jc w:val="both"/>
        <w:rPr>
          <w:rFonts w:ascii="Times New Roman" w:hAnsi="Times New Roman"/>
          <w:b w:val="0"/>
          <w:bCs w:val="0"/>
          <w:i w:val="0"/>
          <w:iCs w:val="0"/>
          <w:color w:val="auto"/>
          <w:sz w:val="24"/>
          <w:szCs w:val="24"/>
        </w:rPr>
      </w:pPr>
      <w:bookmarkStart w:id="73" w:name="_Toc326016660"/>
      <w:r w:rsidRPr="006F3BCD">
        <w:rPr>
          <w:rFonts w:ascii="Times New Roman" w:hAnsi="Times New Roman"/>
          <w:b w:val="0"/>
          <w:bCs w:val="0"/>
          <w:i w:val="0"/>
          <w:iCs w:val="0"/>
          <w:color w:val="auto"/>
          <w:sz w:val="24"/>
          <w:szCs w:val="24"/>
        </w:rPr>
        <w:t>Perturbation</w:t>
      </w:r>
      <w:r w:rsidR="00585EE6" w:rsidRPr="006F3BCD">
        <w:rPr>
          <w:rFonts w:ascii="Times New Roman" w:hAnsi="Times New Roman"/>
          <w:b w:val="0"/>
          <w:bCs w:val="0"/>
          <w:i w:val="0"/>
          <w:iCs w:val="0"/>
          <w:color w:val="auto"/>
          <w:sz w:val="24"/>
          <w:szCs w:val="24"/>
        </w:rPr>
        <w:t xml:space="preserve"> de la faune, destruction des oiseaux</w:t>
      </w:r>
      <w:r w:rsidR="006F3BCD" w:rsidRPr="006F3BCD">
        <w:rPr>
          <w:rFonts w:ascii="Times New Roman" w:hAnsi="Times New Roman"/>
          <w:b w:val="0"/>
          <w:bCs w:val="0"/>
          <w:i w:val="0"/>
          <w:iCs w:val="0"/>
          <w:color w:val="auto"/>
          <w:sz w:val="24"/>
          <w:szCs w:val="24"/>
        </w:rPr>
        <w:t>.</w:t>
      </w:r>
      <w:bookmarkEnd w:id="73"/>
    </w:p>
    <w:p w:rsidR="006F3BCD" w:rsidRPr="006F3BCD" w:rsidRDefault="00581D5E" w:rsidP="00CE1A67">
      <w:pPr>
        <w:pStyle w:val="Titre4"/>
        <w:numPr>
          <w:ilvl w:val="0"/>
          <w:numId w:val="47"/>
        </w:numPr>
        <w:autoSpaceDE w:val="0"/>
        <w:autoSpaceDN w:val="0"/>
        <w:adjustRightInd w:val="0"/>
        <w:spacing w:line="360" w:lineRule="auto"/>
        <w:ind w:left="709"/>
        <w:jc w:val="both"/>
        <w:rPr>
          <w:rFonts w:ascii="Times New Roman" w:hAnsi="Times New Roman"/>
          <w:b w:val="0"/>
          <w:bCs w:val="0"/>
          <w:i w:val="0"/>
          <w:iCs w:val="0"/>
          <w:color w:val="auto"/>
          <w:sz w:val="24"/>
          <w:szCs w:val="24"/>
        </w:rPr>
      </w:pPr>
      <w:bookmarkStart w:id="74" w:name="_Toc326016661"/>
      <w:r w:rsidRPr="006F3BCD">
        <w:rPr>
          <w:rFonts w:ascii="Times New Roman" w:hAnsi="Times New Roman"/>
          <w:b w:val="0"/>
          <w:bCs w:val="0"/>
          <w:i w:val="0"/>
          <w:iCs w:val="0"/>
          <w:color w:val="auto"/>
          <w:sz w:val="24"/>
          <w:szCs w:val="24"/>
        </w:rPr>
        <w:t>Effet stroboscopique : les pales d’hélice cachant le soleil à intervalles lents.</w:t>
      </w:r>
      <w:bookmarkEnd w:id="74"/>
    </w:p>
    <w:p w:rsidR="006F3BCD" w:rsidRPr="006F3BCD" w:rsidRDefault="000B28C4" w:rsidP="00CE1A67">
      <w:pPr>
        <w:pStyle w:val="Titre4"/>
        <w:numPr>
          <w:ilvl w:val="0"/>
          <w:numId w:val="47"/>
        </w:numPr>
        <w:autoSpaceDE w:val="0"/>
        <w:autoSpaceDN w:val="0"/>
        <w:adjustRightInd w:val="0"/>
        <w:spacing w:line="360" w:lineRule="auto"/>
        <w:ind w:left="709"/>
        <w:jc w:val="both"/>
        <w:rPr>
          <w:rFonts w:ascii="Times New Roman" w:hAnsi="Times New Roman"/>
          <w:b w:val="0"/>
          <w:bCs w:val="0"/>
          <w:i w:val="0"/>
          <w:iCs w:val="0"/>
          <w:color w:val="auto"/>
          <w:sz w:val="24"/>
          <w:szCs w:val="24"/>
        </w:rPr>
      </w:pPr>
      <w:bookmarkStart w:id="75" w:name="_Toc326016662"/>
      <w:r w:rsidRPr="006F3BCD">
        <w:rPr>
          <w:rFonts w:ascii="Times New Roman" w:hAnsi="Times New Roman"/>
          <w:b w:val="0"/>
          <w:bCs w:val="0"/>
          <w:i w:val="0"/>
          <w:iCs w:val="0"/>
          <w:color w:val="auto"/>
          <w:sz w:val="24"/>
          <w:szCs w:val="24"/>
        </w:rPr>
        <w:t>Perturbation</w:t>
      </w:r>
      <w:r w:rsidR="00585EE6" w:rsidRPr="006F3BCD">
        <w:rPr>
          <w:rFonts w:ascii="Times New Roman" w:hAnsi="Times New Roman"/>
          <w:b w:val="0"/>
          <w:bCs w:val="0"/>
          <w:i w:val="0"/>
          <w:iCs w:val="0"/>
          <w:color w:val="auto"/>
          <w:sz w:val="24"/>
          <w:szCs w:val="24"/>
        </w:rPr>
        <w:t xml:space="preserve"> des transmissions : radio FM, télévision, radars</w:t>
      </w:r>
      <w:r w:rsidR="006F3BCD" w:rsidRPr="006F3BCD">
        <w:rPr>
          <w:rFonts w:ascii="Times New Roman" w:hAnsi="Times New Roman"/>
          <w:b w:val="0"/>
          <w:bCs w:val="0"/>
          <w:i w:val="0"/>
          <w:iCs w:val="0"/>
          <w:color w:val="auto"/>
          <w:sz w:val="24"/>
          <w:szCs w:val="24"/>
        </w:rPr>
        <w:t>.</w:t>
      </w:r>
      <w:bookmarkEnd w:id="75"/>
    </w:p>
    <w:p w:rsidR="00585EE6" w:rsidRPr="006F3BCD" w:rsidRDefault="000B28C4" w:rsidP="00CE1A67">
      <w:pPr>
        <w:pStyle w:val="Titre4"/>
        <w:numPr>
          <w:ilvl w:val="0"/>
          <w:numId w:val="47"/>
        </w:numPr>
        <w:autoSpaceDE w:val="0"/>
        <w:autoSpaceDN w:val="0"/>
        <w:adjustRightInd w:val="0"/>
        <w:spacing w:line="360" w:lineRule="auto"/>
        <w:ind w:left="709"/>
        <w:jc w:val="both"/>
        <w:rPr>
          <w:rFonts w:ascii="Times New Roman" w:hAnsi="Times New Roman"/>
          <w:b w:val="0"/>
          <w:bCs w:val="0"/>
          <w:i w:val="0"/>
          <w:iCs w:val="0"/>
          <w:color w:val="auto"/>
          <w:sz w:val="24"/>
          <w:szCs w:val="24"/>
        </w:rPr>
      </w:pPr>
      <w:bookmarkStart w:id="76" w:name="_Toc326016663"/>
      <w:r w:rsidRPr="006F3BCD">
        <w:rPr>
          <w:rFonts w:ascii="Times New Roman" w:hAnsi="Times New Roman"/>
          <w:b w:val="0"/>
          <w:bCs w:val="0"/>
          <w:i w:val="0"/>
          <w:iCs w:val="0"/>
          <w:color w:val="auto"/>
          <w:sz w:val="24"/>
          <w:szCs w:val="24"/>
        </w:rPr>
        <w:t>Fragilisation</w:t>
      </w:r>
      <w:r w:rsidR="00585EE6" w:rsidRPr="006F3BCD">
        <w:rPr>
          <w:rFonts w:ascii="Times New Roman" w:hAnsi="Times New Roman"/>
          <w:b w:val="0"/>
          <w:bCs w:val="0"/>
          <w:i w:val="0"/>
          <w:iCs w:val="0"/>
          <w:color w:val="auto"/>
          <w:sz w:val="24"/>
          <w:szCs w:val="24"/>
        </w:rPr>
        <w:t xml:space="preserve"> du réseau électrique, black out</w:t>
      </w:r>
      <w:r w:rsidR="00175B51">
        <w:rPr>
          <w:rFonts w:ascii="Times New Roman" w:hAnsi="Times New Roman"/>
          <w:b w:val="0"/>
          <w:bCs w:val="0"/>
          <w:i w:val="0"/>
          <w:iCs w:val="0"/>
          <w:color w:val="auto"/>
          <w:sz w:val="24"/>
          <w:szCs w:val="24"/>
        </w:rPr>
        <w:t>.</w:t>
      </w:r>
      <w:bookmarkEnd w:id="76"/>
    </w:p>
    <w:p w:rsidR="007F2CF2" w:rsidRPr="00957FD6" w:rsidRDefault="00175B51" w:rsidP="006A0033">
      <w:pPr>
        <w:keepNext/>
        <w:spacing w:before="240" w:line="360" w:lineRule="auto"/>
        <w:jc w:val="both"/>
        <w:rPr>
          <w:rFonts w:ascii="Times New Roman" w:hAnsi="Times New Roman" w:cs="Times New Roman"/>
          <w:b/>
          <w:bCs/>
          <w:sz w:val="24"/>
          <w:szCs w:val="24"/>
        </w:rPr>
      </w:pPr>
      <w:r w:rsidRPr="00175B51">
        <w:rPr>
          <w:rFonts w:ascii="Times New Roman" w:hAnsi="Times New Roman" w:cs="Times New Roman"/>
          <w:b/>
          <w:bCs/>
          <w:sz w:val="24"/>
          <w:szCs w:val="24"/>
        </w:rPr>
        <w:t>I.4.1</w:t>
      </w:r>
      <w:r w:rsidR="006A0033">
        <w:rPr>
          <w:rFonts w:ascii="Times New Roman" w:hAnsi="Times New Roman" w:cs="Times New Roman"/>
          <w:b/>
          <w:bCs/>
          <w:sz w:val="24"/>
          <w:szCs w:val="24"/>
        </w:rPr>
        <w:t>3</w:t>
      </w:r>
      <w:r w:rsidRPr="00957FD6">
        <w:rPr>
          <w:rFonts w:ascii="Times New Roman" w:hAnsi="Times New Roman" w:cs="Times New Roman"/>
          <w:b/>
          <w:bCs/>
          <w:sz w:val="24"/>
          <w:szCs w:val="24"/>
        </w:rPr>
        <w:t xml:space="preserve">- </w:t>
      </w:r>
      <w:r w:rsidR="007F2CF2" w:rsidRPr="00957FD6">
        <w:rPr>
          <w:rFonts w:ascii="Times New Roman" w:hAnsi="Times New Roman" w:cs="Times New Roman"/>
          <w:b/>
          <w:bCs/>
          <w:sz w:val="24"/>
          <w:szCs w:val="24"/>
        </w:rPr>
        <w:t xml:space="preserve">Le programme EnR algérien: </w:t>
      </w:r>
    </w:p>
    <w:p w:rsidR="00A90F63" w:rsidRPr="00175B51" w:rsidRDefault="00A90F63" w:rsidP="00CE1A67">
      <w:pPr>
        <w:pStyle w:val="Pa12"/>
        <w:spacing w:after="100" w:line="360" w:lineRule="auto"/>
        <w:jc w:val="both"/>
        <w:rPr>
          <w:rFonts w:ascii="Times New Roman" w:hAnsi="Times New Roman" w:cs="Times New Roman"/>
          <w:sz w:val="26"/>
          <w:szCs w:val="26"/>
          <w:lang w:val="fr-FR"/>
        </w:rPr>
      </w:pPr>
      <w:r w:rsidRPr="00175B51">
        <w:rPr>
          <w:rFonts w:ascii="Times New Roman" w:hAnsi="Times New Roman" w:cs="Times New Roman"/>
          <w:sz w:val="26"/>
          <w:szCs w:val="26"/>
          <w:lang w:val="fr-FR"/>
        </w:rPr>
        <w:t xml:space="preserve">Le programme EnR algérien prévoit dans un premier temps, sur la période 2011-2013, l’installation de la première ferme éolienne d’une puissance de 10 MW à Adrar. Entre 2014 et 2015, deux fermes éoliennes de 20 MW chacune devraient être réalisées. </w:t>
      </w:r>
    </w:p>
    <w:p w:rsidR="002F4684" w:rsidRDefault="00A90F63" w:rsidP="002F4684">
      <w:pPr>
        <w:spacing w:line="360" w:lineRule="auto"/>
        <w:jc w:val="both"/>
        <w:rPr>
          <w:rFonts w:ascii="Times New Roman" w:hAnsi="Times New Roman" w:cs="Times New Roman"/>
          <w:sz w:val="26"/>
          <w:szCs w:val="26"/>
        </w:rPr>
      </w:pPr>
      <w:r w:rsidRPr="00175B51">
        <w:rPr>
          <w:rFonts w:ascii="Times New Roman" w:hAnsi="Times New Roman" w:cs="Times New Roman"/>
          <w:sz w:val="26"/>
          <w:szCs w:val="26"/>
        </w:rPr>
        <w:t>Des études seront menées pour détecter les emplacements favorables afin de réaliser d’autres projets sur la période 2016-2030 pour une puissance d’environ 1 700 MW.</w:t>
      </w:r>
    </w:p>
    <w:p w:rsidR="002F4684" w:rsidRDefault="002F4684" w:rsidP="002F4684">
      <w:pPr>
        <w:spacing w:line="360" w:lineRule="auto"/>
        <w:jc w:val="both"/>
        <w:rPr>
          <w:rFonts w:ascii="Times New Roman" w:hAnsi="Times New Roman" w:cs="Times New Roman"/>
          <w:sz w:val="26"/>
          <w:szCs w:val="26"/>
        </w:rPr>
      </w:pPr>
    </w:p>
    <w:p w:rsidR="002F4684" w:rsidRDefault="002F4684" w:rsidP="002F4684">
      <w:pPr>
        <w:spacing w:line="360" w:lineRule="auto"/>
        <w:jc w:val="both"/>
        <w:rPr>
          <w:rFonts w:ascii="Times New Roman" w:hAnsi="Times New Roman" w:cs="Times New Roman"/>
          <w:sz w:val="26"/>
          <w:szCs w:val="26"/>
        </w:rPr>
      </w:pPr>
    </w:p>
    <w:p w:rsidR="002F4684" w:rsidRDefault="002F4684" w:rsidP="002F4684">
      <w:pPr>
        <w:spacing w:line="360" w:lineRule="auto"/>
        <w:jc w:val="both"/>
        <w:rPr>
          <w:rFonts w:ascii="Times New Roman" w:hAnsi="Times New Roman" w:cs="Times New Roman"/>
          <w:sz w:val="26"/>
          <w:szCs w:val="26"/>
        </w:rPr>
      </w:pPr>
    </w:p>
    <w:p w:rsidR="002F4684" w:rsidRDefault="002F4684" w:rsidP="002F4684">
      <w:pPr>
        <w:spacing w:line="360" w:lineRule="auto"/>
        <w:jc w:val="both"/>
        <w:rPr>
          <w:rFonts w:ascii="Times New Roman" w:hAnsi="Times New Roman" w:cs="Times New Roman"/>
          <w:sz w:val="26"/>
          <w:szCs w:val="26"/>
        </w:rPr>
      </w:pPr>
    </w:p>
    <w:p w:rsidR="002F4684" w:rsidRDefault="002F4684" w:rsidP="002F4684">
      <w:pPr>
        <w:spacing w:line="360" w:lineRule="auto"/>
        <w:jc w:val="both"/>
        <w:rPr>
          <w:rFonts w:ascii="Times New Roman" w:hAnsi="Times New Roman" w:cs="Times New Roman"/>
          <w:sz w:val="26"/>
          <w:szCs w:val="26"/>
        </w:rPr>
      </w:pPr>
    </w:p>
    <w:p w:rsidR="002F4684" w:rsidRDefault="002F4684" w:rsidP="002F4684">
      <w:pPr>
        <w:spacing w:line="360" w:lineRule="auto"/>
        <w:jc w:val="both"/>
        <w:rPr>
          <w:rFonts w:ascii="Times New Roman" w:hAnsi="Times New Roman" w:cs="Times New Roman"/>
          <w:sz w:val="26"/>
          <w:szCs w:val="26"/>
        </w:rPr>
      </w:pPr>
    </w:p>
    <w:p w:rsidR="002F4684" w:rsidRDefault="002F4684" w:rsidP="002F4684">
      <w:pPr>
        <w:spacing w:line="360" w:lineRule="auto"/>
        <w:jc w:val="both"/>
        <w:rPr>
          <w:rFonts w:ascii="Times New Roman" w:hAnsi="Times New Roman" w:cs="Times New Roman"/>
          <w:sz w:val="26"/>
          <w:szCs w:val="26"/>
        </w:rPr>
      </w:pPr>
    </w:p>
    <w:p w:rsidR="002F4684" w:rsidRDefault="002F4684" w:rsidP="002F4684">
      <w:pPr>
        <w:spacing w:line="360" w:lineRule="auto"/>
        <w:jc w:val="both"/>
        <w:rPr>
          <w:rFonts w:ascii="Times New Roman" w:hAnsi="Times New Roman" w:cs="Times New Roman"/>
          <w:sz w:val="26"/>
          <w:szCs w:val="26"/>
        </w:rPr>
      </w:pPr>
    </w:p>
    <w:p w:rsidR="002F4684" w:rsidRDefault="002F4684" w:rsidP="002F4684">
      <w:pPr>
        <w:spacing w:line="360" w:lineRule="auto"/>
        <w:jc w:val="both"/>
        <w:rPr>
          <w:rFonts w:ascii="Times New Roman" w:hAnsi="Times New Roman" w:cs="Times New Roman"/>
          <w:sz w:val="26"/>
          <w:szCs w:val="26"/>
        </w:rPr>
      </w:pPr>
    </w:p>
    <w:p w:rsidR="002F4684" w:rsidRDefault="002F4684" w:rsidP="002F4684">
      <w:pPr>
        <w:keepNext/>
        <w:spacing w:before="240" w:line="360" w:lineRule="auto"/>
        <w:jc w:val="both"/>
        <w:rPr>
          <w:rFonts w:ascii="Times New Roman" w:hAnsi="Times New Roman" w:cs="Times New Roman"/>
          <w:b/>
          <w:bCs/>
          <w:sz w:val="24"/>
          <w:szCs w:val="24"/>
        </w:rPr>
      </w:pPr>
    </w:p>
    <w:p w:rsidR="002F4684" w:rsidRPr="00957FD6" w:rsidRDefault="002F4684" w:rsidP="002F4684">
      <w:pPr>
        <w:keepNext/>
        <w:spacing w:before="240" w:line="360" w:lineRule="auto"/>
        <w:jc w:val="both"/>
        <w:rPr>
          <w:rFonts w:ascii="Times New Roman" w:hAnsi="Times New Roman" w:cs="Times New Roman"/>
          <w:b/>
          <w:bCs/>
          <w:sz w:val="24"/>
          <w:szCs w:val="24"/>
        </w:rPr>
      </w:pPr>
      <w:r>
        <w:rPr>
          <w:rFonts w:ascii="Times New Roman" w:hAnsi="Times New Roman" w:cs="Times New Roman"/>
          <w:b/>
          <w:bCs/>
          <w:sz w:val="24"/>
          <w:szCs w:val="24"/>
        </w:rPr>
        <w:t>I.</w:t>
      </w:r>
      <w:r w:rsidRPr="00957FD6">
        <w:rPr>
          <w:rFonts w:ascii="Times New Roman" w:hAnsi="Times New Roman" w:cs="Times New Roman"/>
          <w:b/>
          <w:bCs/>
          <w:sz w:val="24"/>
          <w:szCs w:val="24"/>
        </w:rPr>
        <w:t>5. CONCLUSION :</w:t>
      </w:r>
    </w:p>
    <w:p w:rsidR="002F4684" w:rsidRPr="00353E6E" w:rsidRDefault="002F4684" w:rsidP="002F4684">
      <w:pPr>
        <w:spacing w:line="360" w:lineRule="auto"/>
        <w:ind w:firstLine="426"/>
        <w:jc w:val="both"/>
        <w:rPr>
          <w:rFonts w:ascii="Times New Roman" w:hAnsi="Times New Roman" w:cs="Times New Roman"/>
          <w:sz w:val="24"/>
          <w:szCs w:val="24"/>
        </w:rPr>
      </w:pPr>
      <w:r w:rsidRPr="00353E6E">
        <w:rPr>
          <w:rFonts w:ascii="Times New Roman" w:hAnsi="Times New Roman" w:cs="Times New Roman"/>
          <w:sz w:val="24"/>
          <w:szCs w:val="24"/>
        </w:rPr>
        <w:t>L’énergie éolienne est une énergie renouvelable, idéale selon ressources naturelles chaque éolienne est responsable d'un peu moins de gaz carbonique dans l'atmosphère et elle ne nécessite aucun carburant, donc l'énergie éolienne est une solution pour une énergie net.</w:t>
      </w:r>
    </w:p>
    <w:p w:rsidR="002F4684" w:rsidRPr="001D09EA" w:rsidRDefault="002F4684" w:rsidP="002F4684">
      <w:pPr>
        <w:spacing w:after="0" w:line="360" w:lineRule="auto"/>
        <w:ind w:firstLine="426"/>
        <w:jc w:val="both"/>
        <w:rPr>
          <w:rFonts w:ascii="Times New Roman" w:hAnsi="Times New Roman" w:cs="Times New Roman"/>
          <w:b/>
          <w:bCs/>
          <w:sz w:val="24"/>
          <w:szCs w:val="24"/>
        </w:rPr>
      </w:pPr>
      <w:r w:rsidRPr="00353E6E">
        <w:rPr>
          <w:rFonts w:ascii="Times New Roman" w:hAnsi="Times New Roman" w:cs="Times New Roman"/>
          <w:sz w:val="24"/>
          <w:szCs w:val="24"/>
        </w:rPr>
        <w:t>Le fonctionnement des grandes éoliennes reste simple mais demande une attention particulière.</w:t>
      </w:r>
      <w:r>
        <w:rPr>
          <w:rFonts w:ascii="Times New Roman" w:hAnsi="Times New Roman" w:cs="Times New Roman"/>
          <w:sz w:val="24"/>
          <w:szCs w:val="24"/>
        </w:rPr>
        <w:t xml:space="preserve"> L'énerg</w:t>
      </w:r>
      <w:r w:rsidRPr="00570AEF">
        <w:rPr>
          <w:rFonts w:ascii="Times New Roman" w:hAnsi="Times New Roman" w:cs="Times New Roman"/>
          <w:sz w:val="24"/>
          <w:szCs w:val="24"/>
        </w:rPr>
        <w:t>ie se trouve actuellement devant un besoin réel</w:t>
      </w:r>
      <w:r>
        <w:rPr>
          <w:rFonts w:ascii="Times New Roman" w:hAnsi="Times New Roman" w:cs="Times New Roman"/>
          <w:sz w:val="24"/>
          <w:szCs w:val="24"/>
        </w:rPr>
        <w:t xml:space="preserve"> pour développer la filière d'éolienne, non pas en termes de moyens financiers mais surtout en termes de transfert technologique. </w:t>
      </w:r>
      <w:r w:rsidRPr="00353E6E">
        <w:rPr>
          <w:rFonts w:ascii="Times New Roman" w:hAnsi="Times New Roman" w:cs="Times New Roman"/>
          <w:sz w:val="24"/>
          <w:szCs w:val="24"/>
        </w:rPr>
        <w:t>L'Europe possède déjà une grande avance technologique dans</w:t>
      </w:r>
      <w:r>
        <w:rPr>
          <w:rFonts w:ascii="Times New Roman" w:hAnsi="Times New Roman" w:cs="Times New Roman"/>
          <w:sz w:val="24"/>
          <w:szCs w:val="24"/>
        </w:rPr>
        <w:t xml:space="preserve"> ce domaine. Un partenariat entre les pays de la rive sud  de L'Europe  et l'Algérie pourra voire le jour d'ici quelques années et ceci dans l'intérêt de tous  les peuples de la région.</w:t>
      </w:r>
    </w:p>
    <w:p w:rsidR="002F4684" w:rsidRDefault="002F4684" w:rsidP="002F4684">
      <w:pPr>
        <w:spacing w:line="360" w:lineRule="auto"/>
        <w:jc w:val="both"/>
        <w:rPr>
          <w:rFonts w:ascii="Times New Roman" w:hAnsi="Times New Roman" w:cs="Times New Roman"/>
          <w:sz w:val="26"/>
          <w:szCs w:val="26"/>
        </w:rPr>
      </w:pPr>
      <w:r w:rsidRPr="001D09EA">
        <w:rPr>
          <w:rFonts w:ascii="Times New Roman" w:hAnsi="Times New Roman" w:cs="Times New Roman"/>
          <w:sz w:val="24"/>
          <w:szCs w:val="24"/>
        </w:rPr>
        <w:t xml:space="preserve">Ce chapitre a fait l’objet de quelques définitions et généralités sur l'énergie éolienne. Nous avons rappelé les différentes caractéristiques générales et les caractéristiques de l'éolienne </w:t>
      </w:r>
      <w:r>
        <w:rPr>
          <w:rFonts w:ascii="Times New Roman" w:hAnsi="Times New Roman" w:cs="Times New Roman"/>
          <w:sz w:val="24"/>
          <w:szCs w:val="24"/>
        </w:rPr>
        <w:t>comme</w:t>
      </w:r>
      <w:r w:rsidRPr="001D09EA">
        <w:rPr>
          <w:rFonts w:ascii="Times New Roman" w:hAnsi="Times New Roman" w:cs="Times New Roman"/>
          <w:sz w:val="24"/>
          <w:szCs w:val="24"/>
        </w:rPr>
        <w:t xml:space="preserve"> énergie renouvelable. Les réseaux de neurones artificiels (RNAs), une des méthodes de connaissance particulièrement choisie comme une technique de prédiction </w:t>
      </w:r>
      <w:r>
        <w:rPr>
          <w:rFonts w:ascii="Times New Roman" w:hAnsi="Times New Roman" w:cs="Times New Roman"/>
          <w:sz w:val="24"/>
          <w:szCs w:val="24"/>
        </w:rPr>
        <w:t>de</w:t>
      </w:r>
      <w:r w:rsidRPr="001D09EA">
        <w:rPr>
          <w:rFonts w:ascii="Times New Roman" w:hAnsi="Times New Roman" w:cs="Times New Roman"/>
          <w:sz w:val="24"/>
          <w:szCs w:val="24"/>
        </w:rPr>
        <w:t xml:space="preserve"> vitesse du vent  </w:t>
      </w:r>
      <w:r>
        <w:rPr>
          <w:rFonts w:ascii="Times New Roman" w:hAnsi="Times New Roman" w:cs="Times New Roman"/>
          <w:sz w:val="24"/>
          <w:szCs w:val="24"/>
        </w:rPr>
        <w:t>sera</w:t>
      </w:r>
      <w:r w:rsidRPr="001D09EA">
        <w:rPr>
          <w:rFonts w:ascii="Times New Roman" w:hAnsi="Times New Roman" w:cs="Times New Roman"/>
          <w:sz w:val="24"/>
          <w:szCs w:val="24"/>
        </w:rPr>
        <w:t xml:space="preserve"> présentée dans le chapitre suivant.</w:t>
      </w:r>
    </w:p>
    <w:p w:rsidR="002F4684" w:rsidRDefault="002F4684" w:rsidP="002F4684">
      <w:pPr>
        <w:spacing w:line="360" w:lineRule="auto"/>
        <w:jc w:val="both"/>
        <w:rPr>
          <w:rFonts w:ascii="Times New Roman" w:hAnsi="Times New Roman" w:cs="Times New Roman"/>
          <w:sz w:val="26"/>
          <w:szCs w:val="26"/>
        </w:rPr>
      </w:pPr>
    </w:p>
    <w:p w:rsidR="002F4684" w:rsidRDefault="002F4684" w:rsidP="002F4684">
      <w:pPr>
        <w:spacing w:line="360" w:lineRule="auto"/>
        <w:jc w:val="both"/>
        <w:rPr>
          <w:rFonts w:ascii="Times New Roman" w:hAnsi="Times New Roman" w:cs="Times New Roman"/>
          <w:sz w:val="26"/>
          <w:szCs w:val="26"/>
        </w:rPr>
      </w:pPr>
    </w:p>
    <w:sectPr w:rsidR="002F4684" w:rsidSect="00952175">
      <w:headerReference w:type="default" r:id="rId37"/>
      <w:footerReference w:type="default" r:id="rId38"/>
      <w:pgSz w:w="11906" w:h="16838"/>
      <w:pgMar w:top="1417" w:right="1417" w:bottom="1417" w:left="1417" w:header="708" w:footer="708" w:gutter="0"/>
      <w:pgNumType w:fmt="numberInDash" w:start="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20480" w:rsidRDefault="00F20480" w:rsidP="00452B52">
      <w:pPr>
        <w:spacing w:after="0" w:line="240" w:lineRule="auto"/>
      </w:pPr>
      <w:r>
        <w:separator/>
      </w:r>
    </w:p>
  </w:endnote>
  <w:endnote w:type="continuationSeparator" w:id="1">
    <w:p w:rsidR="00F20480" w:rsidRDefault="00F20480" w:rsidP="00452B5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A00002EF" w:usb1="420020EB" w:usb2="00000000" w:usb3="00000000" w:csb0="0000019F" w:csb1="00000000"/>
  </w:font>
  <w:font w:name="Perpetua Titling MT">
    <w:panose1 w:val="02020502060505020804"/>
    <w:charset w:val="00"/>
    <w:family w:val="roman"/>
    <w:pitch w:val="variable"/>
    <w:sig w:usb0="00000003" w:usb1="00000000" w:usb2="00000000" w:usb3="00000000" w:csb0="00000001" w:csb1="00000000"/>
  </w:font>
  <w:font w:name="TimesNewRoman">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251D" w:rsidRDefault="0094251D" w:rsidP="00BA2997">
    <w:pPr>
      <w:pStyle w:val="Pieddepage"/>
      <w:pBdr>
        <w:top w:val="thinThickSmallGap" w:sz="24" w:space="1" w:color="622423"/>
      </w:pBdr>
      <w:tabs>
        <w:tab w:val="clear" w:pos="4536"/>
      </w:tabs>
      <w:jc w:val="right"/>
      <w:rPr>
        <w:rFonts w:ascii="Cambria" w:hAnsi="Cambria"/>
      </w:rPr>
    </w:pPr>
    <w:r>
      <w:rPr>
        <w:rFonts w:ascii="Times New Roman" w:hAnsi="Times New Roman" w:cs="Times New Roman"/>
        <w:i/>
        <w:iCs/>
        <w:sz w:val="24"/>
        <w:szCs w:val="24"/>
      </w:rPr>
      <w:t>L</w:t>
    </w:r>
    <w:r w:rsidRPr="008B7C66">
      <w:rPr>
        <w:rFonts w:ascii="Times New Roman" w:hAnsi="Times New Roman" w:cs="Times New Roman"/>
        <w:i/>
        <w:iCs/>
        <w:sz w:val="24"/>
        <w:szCs w:val="24"/>
      </w:rPr>
      <w:t>'énergie éolienne</w:t>
    </w:r>
    <w:r w:rsidR="00BA2997">
      <w:rPr>
        <w:rFonts w:ascii="Cambria" w:hAnsi="Cambria"/>
        <w:rtl/>
        <w:lang w:val="ar-SA"/>
      </w:rPr>
      <w:tab/>
    </w:r>
    <w:r>
      <w:rPr>
        <w:rFonts w:ascii="Cambria" w:hAnsi="Cambria"/>
        <w:rtl/>
        <w:lang w:val="ar-SA"/>
      </w:rPr>
      <w:t xml:space="preserve"> </w:t>
    </w:r>
    <w:fldSimple w:instr=" PAGE   \* MERGEFORMAT ">
      <w:r w:rsidR="00F034A6" w:rsidRPr="00F034A6">
        <w:rPr>
          <w:rFonts w:ascii="Cambria" w:hAnsi="Cambria" w:cs="Cambria"/>
          <w:noProof/>
          <w:lang w:val="ar-SA"/>
        </w:rPr>
        <w:t>-</w:t>
      </w:r>
      <w:r w:rsidR="00F034A6">
        <w:rPr>
          <w:noProof/>
        </w:rPr>
        <w:t xml:space="preserve"> 24 -</w:t>
      </w:r>
    </w:fldSimple>
  </w:p>
  <w:p w:rsidR="0094251D" w:rsidRPr="00731009" w:rsidRDefault="0094251D">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20480" w:rsidRDefault="00F20480" w:rsidP="00452B52">
      <w:pPr>
        <w:spacing w:after="0" w:line="240" w:lineRule="auto"/>
      </w:pPr>
      <w:r>
        <w:separator/>
      </w:r>
    </w:p>
  </w:footnote>
  <w:footnote w:type="continuationSeparator" w:id="1">
    <w:p w:rsidR="00F20480" w:rsidRDefault="00F20480" w:rsidP="00452B5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251D" w:rsidRPr="00687FC0" w:rsidRDefault="0094251D" w:rsidP="00C42545">
    <w:pPr>
      <w:pStyle w:val="En-tte"/>
      <w:pBdr>
        <w:bottom w:val="thickThinSmallGap" w:sz="24" w:space="1" w:color="622423"/>
      </w:pBdr>
      <w:jc w:val="center"/>
      <w:rPr>
        <w:rFonts w:ascii="Times New Roman" w:hAnsi="Times New Roman" w:cs="Times New Roman"/>
        <w:i/>
        <w:iCs/>
        <w:sz w:val="24"/>
        <w:szCs w:val="24"/>
      </w:rPr>
    </w:pPr>
    <w:r w:rsidRPr="008B7C66">
      <w:rPr>
        <w:rFonts w:ascii="Times New Roman" w:hAnsi="Times New Roman" w:cs="Times New Roman"/>
        <w:i/>
        <w:iCs/>
        <w:sz w:val="24"/>
        <w:szCs w:val="24"/>
      </w:rPr>
      <w:t>Chapitre I</w:t>
    </w:r>
    <w:r>
      <w:rPr>
        <w:rFonts w:ascii="Times New Roman" w:hAnsi="Times New Roman" w:cs="Times New Roman"/>
        <w:i/>
        <w:iCs/>
        <w:sz w:val="24"/>
        <w:szCs w:val="24"/>
      </w:rPr>
      <w:t>__________________________</w:t>
    </w:r>
    <w:r w:rsidR="00FC2AC7">
      <w:rPr>
        <w:rFonts w:ascii="Times New Roman" w:hAnsi="Times New Roman" w:cs="Times New Roman"/>
        <w:i/>
        <w:iCs/>
        <w:sz w:val="24"/>
        <w:szCs w:val="24"/>
        <w:lang w:bidi="ar-DZ"/>
      </w:rPr>
      <w:t>___</w:t>
    </w:r>
    <w:r>
      <w:rPr>
        <w:rFonts w:ascii="Times New Roman" w:hAnsi="Times New Roman" w:cs="Times New Roman"/>
        <w:i/>
        <w:iCs/>
        <w:sz w:val="24"/>
        <w:szCs w:val="24"/>
      </w:rPr>
      <w:t>_______________________ L</w:t>
    </w:r>
    <w:r w:rsidRPr="008B7C66">
      <w:rPr>
        <w:rFonts w:ascii="Times New Roman" w:hAnsi="Times New Roman" w:cs="Times New Roman"/>
        <w:i/>
        <w:iCs/>
        <w:sz w:val="24"/>
        <w:szCs w:val="24"/>
      </w:rPr>
      <w:t xml:space="preserve">'énergie éolienne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BE4DC5"/>
    <w:multiLevelType w:val="hybridMultilevel"/>
    <w:tmpl w:val="94F88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6B1B0C"/>
    <w:multiLevelType w:val="hybridMultilevel"/>
    <w:tmpl w:val="BF2A5A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650E90"/>
    <w:multiLevelType w:val="multilevel"/>
    <w:tmpl w:val="4E100A4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nsid w:val="07382BE7"/>
    <w:multiLevelType w:val="multilevel"/>
    <w:tmpl w:val="4E100A4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nsid w:val="0B323A46"/>
    <w:multiLevelType w:val="multilevel"/>
    <w:tmpl w:val="A6129D0E"/>
    <w:lvl w:ilvl="0">
      <w:start w:val="8"/>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10F419F9"/>
    <w:multiLevelType w:val="hybridMultilevel"/>
    <w:tmpl w:val="E5188A00"/>
    <w:lvl w:ilvl="0" w:tplc="BFA24B3E">
      <w:start w:val="3"/>
      <w:numFmt w:val="bullet"/>
      <w:lvlText w:val="-"/>
      <w:lvlJc w:val="left"/>
      <w:pPr>
        <w:tabs>
          <w:tab w:val="num" w:pos="927"/>
        </w:tabs>
        <w:ind w:left="927" w:hanging="360"/>
      </w:pPr>
      <w:rPr>
        <w:rFonts w:ascii="Times New Roman" w:eastAsia="Times New Roman" w:hAnsi="Times New Roman" w:cs="Times New Roman" w:hint="default"/>
      </w:rPr>
    </w:lvl>
    <w:lvl w:ilvl="1" w:tplc="040C0003" w:tentative="1">
      <w:start w:val="1"/>
      <w:numFmt w:val="bullet"/>
      <w:lvlText w:val="o"/>
      <w:lvlJc w:val="left"/>
      <w:pPr>
        <w:tabs>
          <w:tab w:val="num" w:pos="1647"/>
        </w:tabs>
        <w:ind w:left="1647" w:hanging="360"/>
      </w:pPr>
      <w:rPr>
        <w:rFonts w:ascii="Courier New" w:hAnsi="Courier New" w:hint="default"/>
      </w:rPr>
    </w:lvl>
    <w:lvl w:ilvl="2" w:tplc="040C0005" w:tentative="1">
      <w:start w:val="1"/>
      <w:numFmt w:val="bullet"/>
      <w:lvlText w:val=""/>
      <w:lvlJc w:val="left"/>
      <w:pPr>
        <w:tabs>
          <w:tab w:val="num" w:pos="2367"/>
        </w:tabs>
        <w:ind w:left="2367" w:hanging="360"/>
      </w:pPr>
      <w:rPr>
        <w:rFonts w:ascii="Wingdings" w:hAnsi="Wingdings" w:hint="default"/>
      </w:rPr>
    </w:lvl>
    <w:lvl w:ilvl="3" w:tplc="040C0001" w:tentative="1">
      <w:start w:val="1"/>
      <w:numFmt w:val="bullet"/>
      <w:lvlText w:val=""/>
      <w:lvlJc w:val="left"/>
      <w:pPr>
        <w:tabs>
          <w:tab w:val="num" w:pos="3087"/>
        </w:tabs>
        <w:ind w:left="3087" w:hanging="360"/>
      </w:pPr>
      <w:rPr>
        <w:rFonts w:ascii="Symbol" w:hAnsi="Symbol" w:hint="default"/>
      </w:rPr>
    </w:lvl>
    <w:lvl w:ilvl="4" w:tplc="040C0003" w:tentative="1">
      <w:start w:val="1"/>
      <w:numFmt w:val="bullet"/>
      <w:lvlText w:val="o"/>
      <w:lvlJc w:val="left"/>
      <w:pPr>
        <w:tabs>
          <w:tab w:val="num" w:pos="3807"/>
        </w:tabs>
        <w:ind w:left="3807" w:hanging="360"/>
      </w:pPr>
      <w:rPr>
        <w:rFonts w:ascii="Courier New" w:hAnsi="Courier New" w:hint="default"/>
      </w:rPr>
    </w:lvl>
    <w:lvl w:ilvl="5" w:tplc="040C0005" w:tentative="1">
      <w:start w:val="1"/>
      <w:numFmt w:val="bullet"/>
      <w:lvlText w:val=""/>
      <w:lvlJc w:val="left"/>
      <w:pPr>
        <w:tabs>
          <w:tab w:val="num" w:pos="4527"/>
        </w:tabs>
        <w:ind w:left="4527" w:hanging="360"/>
      </w:pPr>
      <w:rPr>
        <w:rFonts w:ascii="Wingdings" w:hAnsi="Wingdings" w:hint="default"/>
      </w:rPr>
    </w:lvl>
    <w:lvl w:ilvl="6" w:tplc="040C0001" w:tentative="1">
      <w:start w:val="1"/>
      <w:numFmt w:val="bullet"/>
      <w:lvlText w:val=""/>
      <w:lvlJc w:val="left"/>
      <w:pPr>
        <w:tabs>
          <w:tab w:val="num" w:pos="5247"/>
        </w:tabs>
        <w:ind w:left="5247" w:hanging="360"/>
      </w:pPr>
      <w:rPr>
        <w:rFonts w:ascii="Symbol" w:hAnsi="Symbol" w:hint="default"/>
      </w:rPr>
    </w:lvl>
    <w:lvl w:ilvl="7" w:tplc="040C0003" w:tentative="1">
      <w:start w:val="1"/>
      <w:numFmt w:val="bullet"/>
      <w:lvlText w:val="o"/>
      <w:lvlJc w:val="left"/>
      <w:pPr>
        <w:tabs>
          <w:tab w:val="num" w:pos="5967"/>
        </w:tabs>
        <w:ind w:left="5967" w:hanging="360"/>
      </w:pPr>
      <w:rPr>
        <w:rFonts w:ascii="Courier New" w:hAnsi="Courier New" w:hint="default"/>
      </w:rPr>
    </w:lvl>
    <w:lvl w:ilvl="8" w:tplc="040C0005" w:tentative="1">
      <w:start w:val="1"/>
      <w:numFmt w:val="bullet"/>
      <w:lvlText w:val=""/>
      <w:lvlJc w:val="left"/>
      <w:pPr>
        <w:tabs>
          <w:tab w:val="num" w:pos="6687"/>
        </w:tabs>
        <w:ind w:left="6687" w:hanging="360"/>
      </w:pPr>
      <w:rPr>
        <w:rFonts w:ascii="Wingdings" w:hAnsi="Wingdings" w:hint="default"/>
      </w:rPr>
    </w:lvl>
  </w:abstractNum>
  <w:abstractNum w:abstractNumId="6">
    <w:nsid w:val="11A21976"/>
    <w:multiLevelType w:val="hybridMultilevel"/>
    <w:tmpl w:val="A6B27D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C269D2"/>
    <w:multiLevelType w:val="hybridMultilevel"/>
    <w:tmpl w:val="475E616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19284F47"/>
    <w:multiLevelType w:val="hybridMultilevel"/>
    <w:tmpl w:val="1E32D4B8"/>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7F5B9D"/>
    <w:multiLevelType w:val="multilevel"/>
    <w:tmpl w:val="C366C248"/>
    <w:lvl w:ilvl="0">
      <w:start w:val="7"/>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21AF7656"/>
    <w:multiLevelType w:val="hybridMultilevel"/>
    <w:tmpl w:val="1BB2F3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1BD0326"/>
    <w:multiLevelType w:val="hybridMultilevel"/>
    <w:tmpl w:val="F8CAF7C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25EA2B52"/>
    <w:multiLevelType w:val="multilevel"/>
    <w:tmpl w:val="3D02C32A"/>
    <w:lvl w:ilvl="0">
      <w:start w:val="4"/>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nsid w:val="27762648"/>
    <w:multiLevelType w:val="hybridMultilevel"/>
    <w:tmpl w:val="902A3C62"/>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9948B2"/>
    <w:multiLevelType w:val="multilevel"/>
    <w:tmpl w:val="4E100A4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
    <w:nsid w:val="319F5C02"/>
    <w:multiLevelType w:val="hybridMultilevel"/>
    <w:tmpl w:val="2C26271A"/>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4F43ECE"/>
    <w:multiLevelType w:val="multilevel"/>
    <w:tmpl w:val="39AE47A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35412A8E"/>
    <w:multiLevelType w:val="hybridMultilevel"/>
    <w:tmpl w:val="B7921196"/>
    <w:lvl w:ilvl="0" w:tplc="EC901450">
      <w:start w:val="3"/>
      <w:numFmt w:val="bullet"/>
      <w:lvlText w:val="-"/>
      <w:lvlJc w:val="left"/>
      <w:pPr>
        <w:tabs>
          <w:tab w:val="num" w:pos="927"/>
        </w:tabs>
        <w:ind w:left="927" w:hanging="360"/>
      </w:pPr>
      <w:rPr>
        <w:rFonts w:ascii="Times New Roman" w:eastAsia="Times New Roman" w:hAnsi="Times New Roman" w:cs="Times New Roman" w:hint="default"/>
      </w:rPr>
    </w:lvl>
    <w:lvl w:ilvl="1" w:tplc="040C0003" w:tentative="1">
      <w:start w:val="1"/>
      <w:numFmt w:val="bullet"/>
      <w:lvlText w:val="o"/>
      <w:lvlJc w:val="left"/>
      <w:pPr>
        <w:tabs>
          <w:tab w:val="num" w:pos="1647"/>
        </w:tabs>
        <w:ind w:left="1647" w:hanging="360"/>
      </w:pPr>
      <w:rPr>
        <w:rFonts w:ascii="Courier New" w:hAnsi="Courier New" w:hint="default"/>
      </w:rPr>
    </w:lvl>
    <w:lvl w:ilvl="2" w:tplc="040C0005" w:tentative="1">
      <w:start w:val="1"/>
      <w:numFmt w:val="bullet"/>
      <w:lvlText w:val=""/>
      <w:lvlJc w:val="left"/>
      <w:pPr>
        <w:tabs>
          <w:tab w:val="num" w:pos="2367"/>
        </w:tabs>
        <w:ind w:left="2367" w:hanging="360"/>
      </w:pPr>
      <w:rPr>
        <w:rFonts w:ascii="Wingdings" w:hAnsi="Wingdings" w:hint="default"/>
      </w:rPr>
    </w:lvl>
    <w:lvl w:ilvl="3" w:tplc="040C0001" w:tentative="1">
      <w:start w:val="1"/>
      <w:numFmt w:val="bullet"/>
      <w:lvlText w:val=""/>
      <w:lvlJc w:val="left"/>
      <w:pPr>
        <w:tabs>
          <w:tab w:val="num" w:pos="3087"/>
        </w:tabs>
        <w:ind w:left="3087" w:hanging="360"/>
      </w:pPr>
      <w:rPr>
        <w:rFonts w:ascii="Symbol" w:hAnsi="Symbol" w:hint="default"/>
      </w:rPr>
    </w:lvl>
    <w:lvl w:ilvl="4" w:tplc="040C0003" w:tentative="1">
      <w:start w:val="1"/>
      <w:numFmt w:val="bullet"/>
      <w:lvlText w:val="o"/>
      <w:lvlJc w:val="left"/>
      <w:pPr>
        <w:tabs>
          <w:tab w:val="num" w:pos="3807"/>
        </w:tabs>
        <w:ind w:left="3807" w:hanging="360"/>
      </w:pPr>
      <w:rPr>
        <w:rFonts w:ascii="Courier New" w:hAnsi="Courier New" w:hint="default"/>
      </w:rPr>
    </w:lvl>
    <w:lvl w:ilvl="5" w:tplc="040C0005" w:tentative="1">
      <w:start w:val="1"/>
      <w:numFmt w:val="bullet"/>
      <w:lvlText w:val=""/>
      <w:lvlJc w:val="left"/>
      <w:pPr>
        <w:tabs>
          <w:tab w:val="num" w:pos="4527"/>
        </w:tabs>
        <w:ind w:left="4527" w:hanging="360"/>
      </w:pPr>
      <w:rPr>
        <w:rFonts w:ascii="Wingdings" w:hAnsi="Wingdings" w:hint="default"/>
      </w:rPr>
    </w:lvl>
    <w:lvl w:ilvl="6" w:tplc="040C0001" w:tentative="1">
      <w:start w:val="1"/>
      <w:numFmt w:val="bullet"/>
      <w:lvlText w:val=""/>
      <w:lvlJc w:val="left"/>
      <w:pPr>
        <w:tabs>
          <w:tab w:val="num" w:pos="5247"/>
        </w:tabs>
        <w:ind w:left="5247" w:hanging="360"/>
      </w:pPr>
      <w:rPr>
        <w:rFonts w:ascii="Symbol" w:hAnsi="Symbol" w:hint="default"/>
      </w:rPr>
    </w:lvl>
    <w:lvl w:ilvl="7" w:tplc="040C0003" w:tentative="1">
      <w:start w:val="1"/>
      <w:numFmt w:val="bullet"/>
      <w:lvlText w:val="o"/>
      <w:lvlJc w:val="left"/>
      <w:pPr>
        <w:tabs>
          <w:tab w:val="num" w:pos="5967"/>
        </w:tabs>
        <w:ind w:left="5967" w:hanging="360"/>
      </w:pPr>
      <w:rPr>
        <w:rFonts w:ascii="Courier New" w:hAnsi="Courier New" w:hint="default"/>
      </w:rPr>
    </w:lvl>
    <w:lvl w:ilvl="8" w:tplc="040C0005" w:tentative="1">
      <w:start w:val="1"/>
      <w:numFmt w:val="bullet"/>
      <w:lvlText w:val=""/>
      <w:lvlJc w:val="left"/>
      <w:pPr>
        <w:tabs>
          <w:tab w:val="num" w:pos="6687"/>
        </w:tabs>
        <w:ind w:left="6687" w:hanging="360"/>
      </w:pPr>
      <w:rPr>
        <w:rFonts w:ascii="Wingdings" w:hAnsi="Wingdings" w:hint="default"/>
      </w:rPr>
    </w:lvl>
  </w:abstractNum>
  <w:abstractNum w:abstractNumId="18">
    <w:nsid w:val="37A506AA"/>
    <w:multiLevelType w:val="hybridMultilevel"/>
    <w:tmpl w:val="0EC02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81E1F0D"/>
    <w:multiLevelType w:val="hybridMultilevel"/>
    <w:tmpl w:val="E31C5E3E"/>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8817620"/>
    <w:multiLevelType w:val="multilevel"/>
    <w:tmpl w:val="4E100A4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1">
    <w:nsid w:val="38F01CB6"/>
    <w:multiLevelType w:val="hybridMultilevel"/>
    <w:tmpl w:val="1DBAC47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98B51DB"/>
    <w:multiLevelType w:val="hybridMultilevel"/>
    <w:tmpl w:val="D5C464E8"/>
    <w:lvl w:ilvl="0" w:tplc="04090005">
      <w:start w:val="1"/>
      <w:numFmt w:val="bullet"/>
      <w:lvlText w:val=""/>
      <w:lvlJc w:val="left"/>
      <w:pPr>
        <w:ind w:left="720" w:hanging="360"/>
      </w:pPr>
      <w:rPr>
        <w:rFonts w:ascii="Wingdings" w:hAnsi="Wingdings" w:hint="default"/>
      </w:rPr>
    </w:lvl>
    <w:lvl w:ilvl="1" w:tplc="940C26C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A5331EB"/>
    <w:multiLevelType w:val="hybridMultilevel"/>
    <w:tmpl w:val="5090F29A"/>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1436460"/>
    <w:multiLevelType w:val="multilevel"/>
    <w:tmpl w:val="FCA03F24"/>
    <w:lvl w:ilvl="0">
      <w:start w:val="6"/>
      <w:numFmt w:val="decimal"/>
      <w:lvlText w:val="%1."/>
      <w:lvlJc w:val="left"/>
      <w:pPr>
        <w:ind w:left="540" w:hanging="540"/>
      </w:pPr>
      <w:rPr>
        <w:rFonts w:hint="default"/>
      </w:rPr>
    </w:lvl>
    <w:lvl w:ilvl="1">
      <w:start w:val="9"/>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41581B58"/>
    <w:multiLevelType w:val="hybridMultilevel"/>
    <w:tmpl w:val="536CC07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42D10D98"/>
    <w:multiLevelType w:val="multilevel"/>
    <w:tmpl w:val="4E100A4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7">
    <w:nsid w:val="457F496A"/>
    <w:multiLevelType w:val="multilevel"/>
    <w:tmpl w:val="73B2FB98"/>
    <w:lvl w:ilvl="0">
      <w:start w:val="6"/>
      <w:numFmt w:val="decimal"/>
      <w:lvlText w:val="%1"/>
      <w:lvlJc w:val="left"/>
      <w:pPr>
        <w:ind w:left="480" w:hanging="480"/>
      </w:pPr>
      <w:rPr>
        <w:rFonts w:hint="default"/>
      </w:rPr>
    </w:lvl>
    <w:lvl w:ilvl="1">
      <w:start w:val="9"/>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46B1495C"/>
    <w:multiLevelType w:val="multilevel"/>
    <w:tmpl w:val="419211A4"/>
    <w:lvl w:ilvl="0">
      <w:start w:val="8"/>
      <w:numFmt w:val="decimal"/>
      <w:lvlText w:val="%1"/>
      <w:lvlJc w:val="left"/>
      <w:pPr>
        <w:ind w:left="480" w:hanging="480"/>
      </w:pPr>
      <w:rPr>
        <w:rFonts w:ascii="TimesNewRoman,Bold" w:hAnsi="TimesNewRoman,Bold" w:cs="TimesNewRoman,Bold" w:hint="default"/>
      </w:rPr>
    </w:lvl>
    <w:lvl w:ilvl="1">
      <w:start w:val="5"/>
      <w:numFmt w:val="decimal"/>
      <w:lvlText w:val="%1.%2"/>
      <w:lvlJc w:val="left"/>
      <w:pPr>
        <w:ind w:left="480" w:hanging="480"/>
      </w:pPr>
      <w:rPr>
        <w:rFonts w:ascii="TimesNewRoman,Bold" w:hAnsi="TimesNewRoman,Bold" w:cs="TimesNewRoman,Bold" w:hint="default"/>
      </w:rPr>
    </w:lvl>
    <w:lvl w:ilvl="2">
      <w:start w:val="1"/>
      <w:numFmt w:val="decimal"/>
      <w:lvlText w:val="%1.%2.%3"/>
      <w:lvlJc w:val="left"/>
      <w:pPr>
        <w:ind w:left="720" w:hanging="720"/>
      </w:pPr>
      <w:rPr>
        <w:rFonts w:ascii="TimesNewRoman,Bold" w:hAnsi="TimesNewRoman,Bold" w:cs="TimesNewRoman,Bold" w:hint="default"/>
      </w:rPr>
    </w:lvl>
    <w:lvl w:ilvl="3">
      <w:start w:val="1"/>
      <w:numFmt w:val="decimal"/>
      <w:lvlText w:val="%1.%2.%3.%4"/>
      <w:lvlJc w:val="left"/>
      <w:pPr>
        <w:ind w:left="720" w:hanging="720"/>
      </w:pPr>
      <w:rPr>
        <w:rFonts w:ascii="TimesNewRoman,Bold" w:hAnsi="TimesNewRoman,Bold" w:cs="TimesNewRoman,Bold" w:hint="default"/>
      </w:rPr>
    </w:lvl>
    <w:lvl w:ilvl="4">
      <w:start w:val="1"/>
      <w:numFmt w:val="decimal"/>
      <w:lvlText w:val="%1.%2.%3.%4.%5"/>
      <w:lvlJc w:val="left"/>
      <w:pPr>
        <w:ind w:left="1080" w:hanging="1080"/>
      </w:pPr>
      <w:rPr>
        <w:rFonts w:ascii="TimesNewRoman,Bold" w:hAnsi="TimesNewRoman,Bold" w:cs="TimesNewRoman,Bold" w:hint="default"/>
      </w:rPr>
    </w:lvl>
    <w:lvl w:ilvl="5">
      <w:start w:val="1"/>
      <w:numFmt w:val="decimal"/>
      <w:lvlText w:val="%1.%2.%3.%4.%5.%6"/>
      <w:lvlJc w:val="left"/>
      <w:pPr>
        <w:ind w:left="1080" w:hanging="1080"/>
      </w:pPr>
      <w:rPr>
        <w:rFonts w:ascii="TimesNewRoman,Bold" w:hAnsi="TimesNewRoman,Bold" w:cs="TimesNewRoman,Bold" w:hint="default"/>
      </w:rPr>
    </w:lvl>
    <w:lvl w:ilvl="6">
      <w:start w:val="1"/>
      <w:numFmt w:val="decimal"/>
      <w:lvlText w:val="%1.%2.%3.%4.%5.%6.%7"/>
      <w:lvlJc w:val="left"/>
      <w:pPr>
        <w:ind w:left="1440" w:hanging="1440"/>
      </w:pPr>
      <w:rPr>
        <w:rFonts w:ascii="TimesNewRoman,Bold" w:hAnsi="TimesNewRoman,Bold" w:cs="TimesNewRoman,Bold" w:hint="default"/>
      </w:rPr>
    </w:lvl>
    <w:lvl w:ilvl="7">
      <w:start w:val="1"/>
      <w:numFmt w:val="decimal"/>
      <w:lvlText w:val="%1.%2.%3.%4.%5.%6.%7.%8"/>
      <w:lvlJc w:val="left"/>
      <w:pPr>
        <w:ind w:left="1440" w:hanging="1440"/>
      </w:pPr>
      <w:rPr>
        <w:rFonts w:ascii="TimesNewRoman,Bold" w:hAnsi="TimesNewRoman,Bold" w:cs="TimesNewRoman,Bold" w:hint="default"/>
      </w:rPr>
    </w:lvl>
    <w:lvl w:ilvl="8">
      <w:start w:val="1"/>
      <w:numFmt w:val="decimal"/>
      <w:lvlText w:val="%1.%2.%3.%4.%5.%6.%7.%8.%9"/>
      <w:lvlJc w:val="left"/>
      <w:pPr>
        <w:ind w:left="1800" w:hanging="1800"/>
      </w:pPr>
      <w:rPr>
        <w:rFonts w:ascii="TimesNewRoman,Bold" w:hAnsi="TimesNewRoman,Bold" w:cs="TimesNewRoman,Bold" w:hint="default"/>
      </w:rPr>
    </w:lvl>
  </w:abstractNum>
  <w:abstractNum w:abstractNumId="29">
    <w:nsid w:val="47263229"/>
    <w:multiLevelType w:val="multilevel"/>
    <w:tmpl w:val="29503226"/>
    <w:lvl w:ilvl="0">
      <w:start w:val="8"/>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47CB09B9"/>
    <w:multiLevelType w:val="multilevel"/>
    <w:tmpl w:val="3E720C8C"/>
    <w:lvl w:ilvl="0">
      <w:start w:val="6"/>
      <w:numFmt w:val="decimal"/>
      <w:lvlText w:val="%1."/>
      <w:lvlJc w:val="left"/>
      <w:pPr>
        <w:ind w:left="450" w:hanging="45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nsid w:val="49FB5FED"/>
    <w:multiLevelType w:val="multilevel"/>
    <w:tmpl w:val="936E4A6A"/>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nsid w:val="4B2E6FB2"/>
    <w:multiLevelType w:val="multilevel"/>
    <w:tmpl w:val="4E100A4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3">
    <w:nsid w:val="4EFB307D"/>
    <w:multiLevelType w:val="multilevel"/>
    <w:tmpl w:val="AC7EEC12"/>
    <w:lvl w:ilvl="0">
      <w:start w:val="6"/>
      <w:numFmt w:val="decimal"/>
      <w:lvlText w:val="%1."/>
      <w:lvlJc w:val="left"/>
      <w:pPr>
        <w:ind w:left="450" w:hanging="45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nsid w:val="50AE6D7A"/>
    <w:multiLevelType w:val="hybridMultilevel"/>
    <w:tmpl w:val="C4A47DD2"/>
    <w:lvl w:ilvl="0" w:tplc="040C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2221F53"/>
    <w:multiLevelType w:val="hybridMultilevel"/>
    <w:tmpl w:val="62F0E8B4"/>
    <w:lvl w:ilvl="0" w:tplc="040C000B">
      <w:start w:val="1"/>
      <w:numFmt w:val="bullet"/>
      <w:lvlText w:val=""/>
      <w:lvlJc w:val="left"/>
      <w:pPr>
        <w:ind w:left="720" w:hanging="360"/>
      </w:pPr>
      <w:rPr>
        <w:rFonts w:ascii="Wingdings" w:hAnsi="Wingdings" w:hint="default"/>
      </w:rPr>
    </w:lvl>
    <w:lvl w:ilvl="1" w:tplc="940C26C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F1C7DC1"/>
    <w:multiLevelType w:val="hybridMultilevel"/>
    <w:tmpl w:val="3FCE18D0"/>
    <w:lvl w:ilvl="0" w:tplc="040C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62CD3050"/>
    <w:multiLevelType w:val="hybridMultilevel"/>
    <w:tmpl w:val="4532FD22"/>
    <w:lvl w:ilvl="0" w:tplc="BFA24B3E">
      <w:start w:val="3"/>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67E91CD3"/>
    <w:multiLevelType w:val="hybridMultilevel"/>
    <w:tmpl w:val="318E6A3C"/>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95D57D7"/>
    <w:multiLevelType w:val="hybridMultilevel"/>
    <w:tmpl w:val="4B763C7A"/>
    <w:lvl w:ilvl="0" w:tplc="769E11C4">
      <w:start w:val="1"/>
      <w:numFmt w:val="bullet"/>
      <w:lvlText w:val=""/>
      <w:lvlJc w:val="left"/>
      <w:pPr>
        <w:tabs>
          <w:tab w:val="num" w:pos="720"/>
        </w:tabs>
        <w:ind w:left="720" w:hanging="360"/>
      </w:pPr>
      <w:rPr>
        <w:rFonts w:ascii="Wingdings" w:hAnsi="Wingdings" w:hint="default"/>
      </w:rPr>
    </w:lvl>
    <w:lvl w:ilvl="1" w:tplc="03A42520" w:tentative="1">
      <w:start w:val="1"/>
      <w:numFmt w:val="bullet"/>
      <w:lvlText w:val=""/>
      <w:lvlJc w:val="left"/>
      <w:pPr>
        <w:tabs>
          <w:tab w:val="num" w:pos="1440"/>
        </w:tabs>
        <w:ind w:left="1440" w:hanging="360"/>
      </w:pPr>
      <w:rPr>
        <w:rFonts w:ascii="Wingdings" w:hAnsi="Wingdings" w:hint="default"/>
      </w:rPr>
    </w:lvl>
    <w:lvl w:ilvl="2" w:tplc="8B9A147A" w:tentative="1">
      <w:start w:val="1"/>
      <w:numFmt w:val="bullet"/>
      <w:lvlText w:val=""/>
      <w:lvlJc w:val="left"/>
      <w:pPr>
        <w:tabs>
          <w:tab w:val="num" w:pos="2160"/>
        </w:tabs>
        <w:ind w:left="2160" w:hanging="360"/>
      </w:pPr>
      <w:rPr>
        <w:rFonts w:ascii="Wingdings" w:hAnsi="Wingdings" w:hint="default"/>
      </w:rPr>
    </w:lvl>
    <w:lvl w:ilvl="3" w:tplc="0A4A030A" w:tentative="1">
      <w:start w:val="1"/>
      <w:numFmt w:val="bullet"/>
      <w:lvlText w:val=""/>
      <w:lvlJc w:val="left"/>
      <w:pPr>
        <w:tabs>
          <w:tab w:val="num" w:pos="2880"/>
        </w:tabs>
        <w:ind w:left="2880" w:hanging="360"/>
      </w:pPr>
      <w:rPr>
        <w:rFonts w:ascii="Wingdings" w:hAnsi="Wingdings" w:hint="default"/>
      </w:rPr>
    </w:lvl>
    <w:lvl w:ilvl="4" w:tplc="D4D8FC52" w:tentative="1">
      <w:start w:val="1"/>
      <w:numFmt w:val="bullet"/>
      <w:lvlText w:val=""/>
      <w:lvlJc w:val="left"/>
      <w:pPr>
        <w:tabs>
          <w:tab w:val="num" w:pos="3600"/>
        </w:tabs>
        <w:ind w:left="3600" w:hanging="360"/>
      </w:pPr>
      <w:rPr>
        <w:rFonts w:ascii="Wingdings" w:hAnsi="Wingdings" w:hint="default"/>
      </w:rPr>
    </w:lvl>
    <w:lvl w:ilvl="5" w:tplc="9E78EC3C" w:tentative="1">
      <w:start w:val="1"/>
      <w:numFmt w:val="bullet"/>
      <w:lvlText w:val=""/>
      <w:lvlJc w:val="left"/>
      <w:pPr>
        <w:tabs>
          <w:tab w:val="num" w:pos="4320"/>
        </w:tabs>
        <w:ind w:left="4320" w:hanging="360"/>
      </w:pPr>
      <w:rPr>
        <w:rFonts w:ascii="Wingdings" w:hAnsi="Wingdings" w:hint="default"/>
      </w:rPr>
    </w:lvl>
    <w:lvl w:ilvl="6" w:tplc="567C3418" w:tentative="1">
      <w:start w:val="1"/>
      <w:numFmt w:val="bullet"/>
      <w:lvlText w:val=""/>
      <w:lvlJc w:val="left"/>
      <w:pPr>
        <w:tabs>
          <w:tab w:val="num" w:pos="5040"/>
        </w:tabs>
        <w:ind w:left="5040" w:hanging="360"/>
      </w:pPr>
      <w:rPr>
        <w:rFonts w:ascii="Wingdings" w:hAnsi="Wingdings" w:hint="default"/>
      </w:rPr>
    </w:lvl>
    <w:lvl w:ilvl="7" w:tplc="D76E193E" w:tentative="1">
      <w:start w:val="1"/>
      <w:numFmt w:val="bullet"/>
      <w:lvlText w:val=""/>
      <w:lvlJc w:val="left"/>
      <w:pPr>
        <w:tabs>
          <w:tab w:val="num" w:pos="5760"/>
        </w:tabs>
        <w:ind w:left="5760" w:hanging="360"/>
      </w:pPr>
      <w:rPr>
        <w:rFonts w:ascii="Wingdings" w:hAnsi="Wingdings" w:hint="default"/>
      </w:rPr>
    </w:lvl>
    <w:lvl w:ilvl="8" w:tplc="BCC0ABC8" w:tentative="1">
      <w:start w:val="1"/>
      <w:numFmt w:val="bullet"/>
      <w:lvlText w:val=""/>
      <w:lvlJc w:val="left"/>
      <w:pPr>
        <w:tabs>
          <w:tab w:val="num" w:pos="6480"/>
        </w:tabs>
        <w:ind w:left="6480" w:hanging="360"/>
      </w:pPr>
      <w:rPr>
        <w:rFonts w:ascii="Wingdings" w:hAnsi="Wingdings" w:hint="default"/>
      </w:rPr>
    </w:lvl>
  </w:abstractNum>
  <w:abstractNum w:abstractNumId="40">
    <w:nsid w:val="6F920E2A"/>
    <w:multiLevelType w:val="hybridMultilevel"/>
    <w:tmpl w:val="1B144C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FFF4812"/>
    <w:multiLevelType w:val="multilevel"/>
    <w:tmpl w:val="4E100A4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2">
    <w:nsid w:val="72D365C0"/>
    <w:multiLevelType w:val="multilevel"/>
    <w:tmpl w:val="A9CC7748"/>
    <w:lvl w:ilvl="0">
      <w:start w:val="6"/>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nsid w:val="7542316E"/>
    <w:multiLevelType w:val="multilevel"/>
    <w:tmpl w:val="2C5640F4"/>
    <w:lvl w:ilvl="0">
      <w:start w:val="4"/>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4">
    <w:nsid w:val="75C72D25"/>
    <w:multiLevelType w:val="hybridMultilevel"/>
    <w:tmpl w:val="6624FCE2"/>
    <w:lvl w:ilvl="0" w:tplc="FB50CB9A">
      <w:start w:val="1"/>
      <w:numFmt w:val="bullet"/>
      <w:lvlText w:val=""/>
      <w:lvlJc w:val="left"/>
      <w:pPr>
        <w:tabs>
          <w:tab w:val="num" w:pos="720"/>
        </w:tabs>
        <w:ind w:left="720" w:hanging="360"/>
      </w:pPr>
      <w:rPr>
        <w:rFonts w:ascii="Wingdings" w:hAnsi="Wingdings" w:hint="default"/>
      </w:rPr>
    </w:lvl>
    <w:lvl w:ilvl="1" w:tplc="50B0DD2C" w:tentative="1">
      <w:start w:val="1"/>
      <w:numFmt w:val="bullet"/>
      <w:lvlText w:val=""/>
      <w:lvlJc w:val="left"/>
      <w:pPr>
        <w:tabs>
          <w:tab w:val="num" w:pos="1440"/>
        </w:tabs>
        <w:ind w:left="1440" w:hanging="360"/>
      </w:pPr>
      <w:rPr>
        <w:rFonts w:ascii="Wingdings" w:hAnsi="Wingdings" w:hint="default"/>
      </w:rPr>
    </w:lvl>
    <w:lvl w:ilvl="2" w:tplc="76A2A6DC" w:tentative="1">
      <w:start w:val="1"/>
      <w:numFmt w:val="bullet"/>
      <w:lvlText w:val=""/>
      <w:lvlJc w:val="left"/>
      <w:pPr>
        <w:tabs>
          <w:tab w:val="num" w:pos="2160"/>
        </w:tabs>
        <w:ind w:left="2160" w:hanging="360"/>
      </w:pPr>
      <w:rPr>
        <w:rFonts w:ascii="Wingdings" w:hAnsi="Wingdings" w:hint="default"/>
      </w:rPr>
    </w:lvl>
    <w:lvl w:ilvl="3" w:tplc="C76AE1E8" w:tentative="1">
      <w:start w:val="1"/>
      <w:numFmt w:val="bullet"/>
      <w:lvlText w:val=""/>
      <w:lvlJc w:val="left"/>
      <w:pPr>
        <w:tabs>
          <w:tab w:val="num" w:pos="2880"/>
        </w:tabs>
        <w:ind w:left="2880" w:hanging="360"/>
      </w:pPr>
      <w:rPr>
        <w:rFonts w:ascii="Wingdings" w:hAnsi="Wingdings" w:hint="default"/>
      </w:rPr>
    </w:lvl>
    <w:lvl w:ilvl="4" w:tplc="0750EE10" w:tentative="1">
      <w:start w:val="1"/>
      <w:numFmt w:val="bullet"/>
      <w:lvlText w:val=""/>
      <w:lvlJc w:val="left"/>
      <w:pPr>
        <w:tabs>
          <w:tab w:val="num" w:pos="3600"/>
        </w:tabs>
        <w:ind w:left="3600" w:hanging="360"/>
      </w:pPr>
      <w:rPr>
        <w:rFonts w:ascii="Wingdings" w:hAnsi="Wingdings" w:hint="default"/>
      </w:rPr>
    </w:lvl>
    <w:lvl w:ilvl="5" w:tplc="98547898" w:tentative="1">
      <w:start w:val="1"/>
      <w:numFmt w:val="bullet"/>
      <w:lvlText w:val=""/>
      <w:lvlJc w:val="left"/>
      <w:pPr>
        <w:tabs>
          <w:tab w:val="num" w:pos="4320"/>
        </w:tabs>
        <w:ind w:left="4320" w:hanging="360"/>
      </w:pPr>
      <w:rPr>
        <w:rFonts w:ascii="Wingdings" w:hAnsi="Wingdings" w:hint="default"/>
      </w:rPr>
    </w:lvl>
    <w:lvl w:ilvl="6" w:tplc="D8D4CEB0" w:tentative="1">
      <w:start w:val="1"/>
      <w:numFmt w:val="bullet"/>
      <w:lvlText w:val=""/>
      <w:lvlJc w:val="left"/>
      <w:pPr>
        <w:tabs>
          <w:tab w:val="num" w:pos="5040"/>
        </w:tabs>
        <w:ind w:left="5040" w:hanging="360"/>
      </w:pPr>
      <w:rPr>
        <w:rFonts w:ascii="Wingdings" w:hAnsi="Wingdings" w:hint="default"/>
      </w:rPr>
    </w:lvl>
    <w:lvl w:ilvl="7" w:tplc="D3C82D14" w:tentative="1">
      <w:start w:val="1"/>
      <w:numFmt w:val="bullet"/>
      <w:lvlText w:val=""/>
      <w:lvlJc w:val="left"/>
      <w:pPr>
        <w:tabs>
          <w:tab w:val="num" w:pos="5760"/>
        </w:tabs>
        <w:ind w:left="5760" w:hanging="360"/>
      </w:pPr>
      <w:rPr>
        <w:rFonts w:ascii="Wingdings" w:hAnsi="Wingdings" w:hint="default"/>
      </w:rPr>
    </w:lvl>
    <w:lvl w:ilvl="8" w:tplc="D3EC8584" w:tentative="1">
      <w:start w:val="1"/>
      <w:numFmt w:val="bullet"/>
      <w:lvlText w:val=""/>
      <w:lvlJc w:val="left"/>
      <w:pPr>
        <w:tabs>
          <w:tab w:val="num" w:pos="6480"/>
        </w:tabs>
        <w:ind w:left="6480" w:hanging="360"/>
      </w:pPr>
      <w:rPr>
        <w:rFonts w:ascii="Wingdings" w:hAnsi="Wingdings" w:hint="default"/>
      </w:rPr>
    </w:lvl>
  </w:abstractNum>
  <w:abstractNum w:abstractNumId="45">
    <w:nsid w:val="77B6445B"/>
    <w:multiLevelType w:val="multilevel"/>
    <w:tmpl w:val="4E100A4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6">
    <w:nsid w:val="791F68E2"/>
    <w:multiLevelType w:val="multilevel"/>
    <w:tmpl w:val="E856C922"/>
    <w:lvl w:ilvl="0">
      <w:start w:val="8"/>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nsid w:val="7ED1701B"/>
    <w:multiLevelType w:val="hybridMultilevel"/>
    <w:tmpl w:val="1DBAC47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17"/>
  </w:num>
  <w:num w:numId="3">
    <w:abstractNumId w:val="5"/>
  </w:num>
  <w:num w:numId="4">
    <w:abstractNumId w:val="32"/>
  </w:num>
  <w:num w:numId="5">
    <w:abstractNumId w:val="12"/>
  </w:num>
  <w:num w:numId="6">
    <w:abstractNumId w:val="43"/>
  </w:num>
  <w:num w:numId="7">
    <w:abstractNumId w:val="42"/>
  </w:num>
  <w:num w:numId="8">
    <w:abstractNumId w:val="30"/>
  </w:num>
  <w:num w:numId="9">
    <w:abstractNumId w:val="33"/>
  </w:num>
  <w:num w:numId="10">
    <w:abstractNumId w:val="26"/>
  </w:num>
  <w:num w:numId="11">
    <w:abstractNumId w:val="2"/>
  </w:num>
  <w:num w:numId="12">
    <w:abstractNumId w:val="41"/>
  </w:num>
  <w:num w:numId="13">
    <w:abstractNumId w:val="45"/>
  </w:num>
  <w:num w:numId="14">
    <w:abstractNumId w:val="3"/>
  </w:num>
  <w:num w:numId="15">
    <w:abstractNumId w:val="24"/>
  </w:num>
  <w:num w:numId="16">
    <w:abstractNumId w:val="37"/>
  </w:num>
  <w:num w:numId="17">
    <w:abstractNumId w:val="9"/>
  </w:num>
  <w:num w:numId="18">
    <w:abstractNumId w:val="16"/>
  </w:num>
  <w:num w:numId="19">
    <w:abstractNumId w:val="27"/>
  </w:num>
  <w:num w:numId="20">
    <w:abstractNumId w:val="29"/>
  </w:num>
  <w:num w:numId="21">
    <w:abstractNumId w:val="4"/>
  </w:num>
  <w:num w:numId="22">
    <w:abstractNumId w:val="20"/>
  </w:num>
  <w:num w:numId="23">
    <w:abstractNumId w:val="28"/>
  </w:num>
  <w:num w:numId="24">
    <w:abstractNumId w:val="14"/>
  </w:num>
  <w:num w:numId="25">
    <w:abstractNumId w:val="46"/>
  </w:num>
  <w:num w:numId="26">
    <w:abstractNumId w:val="31"/>
  </w:num>
  <w:num w:numId="27">
    <w:abstractNumId w:val="25"/>
  </w:num>
  <w:num w:numId="28">
    <w:abstractNumId w:val="11"/>
  </w:num>
  <w:num w:numId="29">
    <w:abstractNumId w:val="6"/>
  </w:num>
  <w:num w:numId="30">
    <w:abstractNumId w:val="1"/>
  </w:num>
  <w:num w:numId="31">
    <w:abstractNumId w:val="40"/>
  </w:num>
  <w:num w:numId="32">
    <w:abstractNumId w:val="22"/>
  </w:num>
  <w:num w:numId="33">
    <w:abstractNumId w:val="10"/>
  </w:num>
  <w:num w:numId="34">
    <w:abstractNumId w:val="15"/>
  </w:num>
  <w:num w:numId="35">
    <w:abstractNumId w:val="23"/>
  </w:num>
  <w:num w:numId="36">
    <w:abstractNumId w:val="8"/>
  </w:num>
  <w:num w:numId="37">
    <w:abstractNumId w:val="19"/>
  </w:num>
  <w:num w:numId="38">
    <w:abstractNumId w:val="13"/>
  </w:num>
  <w:num w:numId="39">
    <w:abstractNumId w:val="38"/>
  </w:num>
  <w:num w:numId="40">
    <w:abstractNumId w:val="47"/>
  </w:num>
  <w:num w:numId="41">
    <w:abstractNumId w:val="21"/>
  </w:num>
  <w:num w:numId="42">
    <w:abstractNumId w:val="0"/>
  </w:num>
  <w:num w:numId="43">
    <w:abstractNumId w:val="18"/>
  </w:num>
  <w:num w:numId="44">
    <w:abstractNumId w:val="39"/>
  </w:num>
  <w:num w:numId="45">
    <w:abstractNumId w:val="44"/>
  </w:num>
  <w:num w:numId="46">
    <w:abstractNumId w:val="35"/>
  </w:num>
  <w:num w:numId="47">
    <w:abstractNumId w:val="36"/>
  </w:num>
  <w:num w:numId="48">
    <w:abstractNumId w:val="3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hyphenationZone w:val="425"/>
  <w:characterSpacingControl w:val="doNotCompress"/>
  <w:hdrShapeDefaults>
    <o:shapedefaults v:ext="edit" spidmax="146434">
      <o:colormenu v:ext="edit" strokecolor="none [2407]"/>
    </o:shapedefaults>
  </w:hdrShapeDefaults>
  <w:footnotePr>
    <w:footnote w:id="0"/>
    <w:footnote w:id="1"/>
  </w:footnotePr>
  <w:endnotePr>
    <w:endnote w:id="0"/>
    <w:endnote w:id="1"/>
  </w:endnotePr>
  <w:compat/>
  <w:rsids>
    <w:rsidRoot w:val="00452B52"/>
    <w:rsid w:val="00004A92"/>
    <w:rsid w:val="00011B78"/>
    <w:rsid w:val="0001290A"/>
    <w:rsid w:val="000225FD"/>
    <w:rsid w:val="00023AE5"/>
    <w:rsid w:val="000250D7"/>
    <w:rsid w:val="00027B68"/>
    <w:rsid w:val="000523A2"/>
    <w:rsid w:val="0005242A"/>
    <w:rsid w:val="00055D24"/>
    <w:rsid w:val="000924AB"/>
    <w:rsid w:val="000B28C4"/>
    <w:rsid w:val="000B58EE"/>
    <w:rsid w:val="000C7933"/>
    <w:rsid w:val="000F0380"/>
    <w:rsid w:val="000F2170"/>
    <w:rsid w:val="00100498"/>
    <w:rsid w:val="0010322B"/>
    <w:rsid w:val="00110233"/>
    <w:rsid w:val="00112188"/>
    <w:rsid w:val="001153B2"/>
    <w:rsid w:val="00115FC2"/>
    <w:rsid w:val="001163EA"/>
    <w:rsid w:val="00116C3F"/>
    <w:rsid w:val="00124D8E"/>
    <w:rsid w:val="001271BB"/>
    <w:rsid w:val="00141700"/>
    <w:rsid w:val="001429DA"/>
    <w:rsid w:val="0014429B"/>
    <w:rsid w:val="00147E08"/>
    <w:rsid w:val="001726FC"/>
    <w:rsid w:val="00175B51"/>
    <w:rsid w:val="00180015"/>
    <w:rsid w:val="001859F9"/>
    <w:rsid w:val="00186BED"/>
    <w:rsid w:val="00194EED"/>
    <w:rsid w:val="001975DB"/>
    <w:rsid w:val="00197E6B"/>
    <w:rsid w:val="001A2221"/>
    <w:rsid w:val="001A2E3C"/>
    <w:rsid w:val="001C579D"/>
    <w:rsid w:val="001D09EA"/>
    <w:rsid w:val="001D2864"/>
    <w:rsid w:val="001D7933"/>
    <w:rsid w:val="001E0A50"/>
    <w:rsid w:val="001E1862"/>
    <w:rsid w:val="001F0C7F"/>
    <w:rsid w:val="0021476F"/>
    <w:rsid w:val="00245FD3"/>
    <w:rsid w:val="00252EB5"/>
    <w:rsid w:val="00256F3A"/>
    <w:rsid w:val="00260545"/>
    <w:rsid w:val="00262383"/>
    <w:rsid w:val="00265EAE"/>
    <w:rsid w:val="0028189C"/>
    <w:rsid w:val="00293469"/>
    <w:rsid w:val="002A1EFE"/>
    <w:rsid w:val="002A39D0"/>
    <w:rsid w:val="002B6051"/>
    <w:rsid w:val="002E2905"/>
    <w:rsid w:val="002E7A36"/>
    <w:rsid w:val="002F4684"/>
    <w:rsid w:val="00304468"/>
    <w:rsid w:val="003162DB"/>
    <w:rsid w:val="00317458"/>
    <w:rsid w:val="00346901"/>
    <w:rsid w:val="003526E0"/>
    <w:rsid w:val="00353DEC"/>
    <w:rsid w:val="00353E6E"/>
    <w:rsid w:val="003615BF"/>
    <w:rsid w:val="00362698"/>
    <w:rsid w:val="003635D1"/>
    <w:rsid w:val="003670CF"/>
    <w:rsid w:val="00373709"/>
    <w:rsid w:val="0037462C"/>
    <w:rsid w:val="00374906"/>
    <w:rsid w:val="003864CC"/>
    <w:rsid w:val="00393145"/>
    <w:rsid w:val="003A43DA"/>
    <w:rsid w:val="003B0E46"/>
    <w:rsid w:val="003B0F97"/>
    <w:rsid w:val="003B16D9"/>
    <w:rsid w:val="003B6388"/>
    <w:rsid w:val="003C640D"/>
    <w:rsid w:val="003C69FE"/>
    <w:rsid w:val="003D10A6"/>
    <w:rsid w:val="003D5AAB"/>
    <w:rsid w:val="003E2642"/>
    <w:rsid w:val="003E5443"/>
    <w:rsid w:val="003F5D5E"/>
    <w:rsid w:val="00402B64"/>
    <w:rsid w:val="004412F3"/>
    <w:rsid w:val="0044132C"/>
    <w:rsid w:val="004434DB"/>
    <w:rsid w:val="00446C7A"/>
    <w:rsid w:val="00452B52"/>
    <w:rsid w:val="00454AD0"/>
    <w:rsid w:val="00456A8C"/>
    <w:rsid w:val="00462AF0"/>
    <w:rsid w:val="004647E5"/>
    <w:rsid w:val="0046761B"/>
    <w:rsid w:val="00480EAB"/>
    <w:rsid w:val="00484849"/>
    <w:rsid w:val="004A3694"/>
    <w:rsid w:val="004A3A9D"/>
    <w:rsid w:val="004B3D48"/>
    <w:rsid w:val="004B465B"/>
    <w:rsid w:val="004B7190"/>
    <w:rsid w:val="004C0BAF"/>
    <w:rsid w:val="004E18A5"/>
    <w:rsid w:val="004E611C"/>
    <w:rsid w:val="00507787"/>
    <w:rsid w:val="005141FB"/>
    <w:rsid w:val="0051570E"/>
    <w:rsid w:val="005176FB"/>
    <w:rsid w:val="00521C0E"/>
    <w:rsid w:val="00535598"/>
    <w:rsid w:val="00551C1F"/>
    <w:rsid w:val="00556B8E"/>
    <w:rsid w:val="00556DC9"/>
    <w:rsid w:val="0056052D"/>
    <w:rsid w:val="005652B6"/>
    <w:rsid w:val="0056667C"/>
    <w:rsid w:val="00570AEF"/>
    <w:rsid w:val="00575464"/>
    <w:rsid w:val="0058073C"/>
    <w:rsid w:val="00581D5E"/>
    <w:rsid w:val="00585EE6"/>
    <w:rsid w:val="0058794D"/>
    <w:rsid w:val="00593D35"/>
    <w:rsid w:val="00596A9D"/>
    <w:rsid w:val="005A1DF7"/>
    <w:rsid w:val="005B1DF1"/>
    <w:rsid w:val="005C4D6C"/>
    <w:rsid w:val="005E396B"/>
    <w:rsid w:val="005E3C84"/>
    <w:rsid w:val="005F2E6A"/>
    <w:rsid w:val="006055D7"/>
    <w:rsid w:val="00613A8D"/>
    <w:rsid w:val="006222B8"/>
    <w:rsid w:val="00642758"/>
    <w:rsid w:val="00642B4A"/>
    <w:rsid w:val="006510F6"/>
    <w:rsid w:val="00661FDC"/>
    <w:rsid w:val="00671C96"/>
    <w:rsid w:val="00672687"/>
    <w:rsid w:val="0067367A"/>
    <w:rsid w:val="00682124"/>
    <w:rsid w:val="00682B00"/>
    <w:rsid w:val="00684F86"/>
    <w:rsid w:val="00687FC0"/>
    <w:rsid w:val="00692D54"/>
    <w:rsid w:val="00693D7C"/>
    <w:rsid w:val="00693E9F"/>
    <w:rsid w:val="006A0033"/>
    <w:rsid w:val="006B706E"/>
    <w:rsid w:val="006C4005"/>
    <w:rsid w:val="006C7462"/>
    <w:rsid w:val="006C77BF"/>
    <w:rsid w:val="006C7F8C"/>
    <w:rsid w:val="006D2F84"/>
    <w:rsid w:val="006D3349"/>
    <w:rsid w:val="006D693A"/>
    <w:rsid w:val="006E4048"/>
    <w:rsid w:val="006F224D"/>
    <w:rsid w:val="006F3374"/>
    <w:rsid w:val="006F3A66"/>
    <w:rsid w:val="006F3BCD"/>
    <w:rsid w:val="006F3E39"/>
    <w:rsid w:val="00701662"/>
    <w:rsid w:val="007101FA"/>
    <w:rsid w:val="0071075B"/>
    <w:rsid w:val="007110BF"/>
    <w:rsid w:val="007133A7"/>
    <w:rsid w:val="00727198"/>
    <w:rsid w:val="00731009"/>
    <w:rsid w:val="007466B0"/>
    <w:rsid w:val="00747E3C"/>
    <w:rsid w:val="00750DED"/>
    <w:rsid w:val="00767B1E"/>
    <w:rsid w:val="007723B7"/>
    <w:rsid w:val="00777E10"/>
    <w:rsid w:val="007839D0"/>
    <w:rsid w:val="00784A98"/>
    <w:rsid w:val="00787C06"/>
    <w:rsid w:val="00790E80"/>
    <w:rsid w:val="00791EE9"/>
    <w:rsid w:val="007A0923"/>
    <w:rsid w:val="007A44DC"/>
    <w:rsid w:val="007A5A8C"/>
    <w:rsid w:val="007B1A02"/>
    <w:rsid w:val="007B3718"/>
    <w:rsid w:val="007C338C"/>
    <w:rsid w:val="007D0C0E"/>
    <w:rsid w:val="007D1C0F"/>
    <w:rsid w:val="007D6528"/>
    <w:rsid w:val="007E0B83"/>
    <w:rsid w:val="007E2DD4"/>
    <w:rsid w:val="007F2CF2"/>
    <w:rsid w:val="00800986"/>
    <w:rsid w:val="0081067B"/>
    <w:rsid w:val="008133D6"/>
    <w:rsid w:val="008172D7"/>
    <w:rsid w:val="00835750"/>
    <w:rsid w:val="008362BA"/>
    <w:rsid w:val="00841F5A"/>
    <w:rsid w:val="00842362"/>
    <w:rsid w:val="00842937"/>
    <w:rsid w:val="008436C5"/>
    <w:rsid w:val="00843DD7"/>
    <w:rsid w:val="00845645"/>
    <w:rsid w:val="0085764A"/>
    <w:rsid w:val="0086622E"/>
    <w:rsid w:val="00870C9B"/>
    <w:rsid w:val="00873072"/>
    <w:rsid w:val="00875810"/>
    <w:rsid w:val="00877D97"/>
    <w:rsid w:val="00895D20"/>
    <w:rsid w:val="008A4A80"/>
    <w:rsid w:val="008B4219"/>
    <w:rsid w:val="008B7C66"/>
    <w:rsid w:val="008C49AC"/>
    <w:rsid w:val="008C78A8"/>
    <w:rsid w:val="008D4376"/>
    <w:rsid w:val="008D6FFA"/>
    <w:rsid w:val="009027E2"/>
    <w:rsid w:val="00904CD0"/>
    <w:rsid w:val="00922E52"/>
    <w:rsid w:val="0093155D"/>
    <w:rsid w:val="0094251D"/>
    <w:rsid w:val="00947466"/>
    <w:rsid w:val="00952175"/>
    <w:rsid w:val="00952C9D"/>
    <w:rsid w:val="00953154"/>
    <w:rsid w:val="00954D29"/>
    <w:rsid w:val="00957FD6"/>
    <w:rsid w:val="00961059"/>
    <w:rsid w:val="009645B4"/>
    <w:rsid w:val="00970C50"/>
    <w:rsid w:val="00977F51"/>
    <w:rsid w:val="00980980"/>
    <w:rsid w:val="00981E3F"/>
    <w:rsid w:val="00984966"/>
    <w:rsid w:val="0099729A"/>
    <w:rsid w:val="009A64D9"/>
    <w:rsid w:val="009B10A5"/>
    <w:rsid w:val="009B1291"/>
    <w:rsid w:val="009B228A"/>
    <w:rsid w:val="009B3137"/>
    <w:rsid w:val="009C5FB5"/>
    <w:rsid w:val="009E453F"/>
    <w:rsid w:val="009E5959"/>
    <w:rsid w:val="009F44E0"/>
    <w:rsid w:val="009F6E3B"/>
    <w:rsid w:val="00A05D64"/>
    <w:rsid w:val="00A16520"/>
    <w:rsid w:val="00A16EA0"/>
    <w:rsid w:val="00A17D85"/>
    <w:rsid w:val="00A2050C"/>
    <w:rsid w:val="00A5051B"/>
    <w:rsid w:val="00A55681"/>
    <w:rsid w:val="00A55886"/>
    <w:rsid w:val="00A644CB"/>
    <w:rsid w:val="00A744A7"/>
    <w:rsid w:val="00A75BB5"/>
    <w:rsid w:val="00A90F63"/>
    <w:rsid w:val="00AA0DDA"/>
    <w:rsid w:val="00AA1370"/>
    <w:rsid w:val="00AA28F2"/>
    <w:rsid w:val="00AA2A24"/>
    <w:rsid w:val="00AA5031"/>
    <w:rsid w:val="00AB2ABD"/>
    <w:rsid w:val="00AB69DB"/>
    <w:rsid w:val="00AC69E5"/>
    <w:rsid w:val="00AD3AFD"/>
    <w:rsid w:val="00AE6061"/>
    <w:rsid w:val="00AE7D7D"/>
    <w:rsid w:val="00AF066E"/>
    <w:rsid w:val="00B060F2"/>
    <w:rsid w:val="00B12ED5"/>
    <w:rsid w:val="00B15798"/>
    <w:rsid w:val="00B2208E"/>
    <w:rsid w:val="00B246BC"/>
    <w:rsid w:val="00B277DD"/>
    <w:rsid w:val="00B27BCF"/>
    <w:rsid w:val="00B30D9A"/>
    <w:rsid w:val="00B32633"/>
    <w:rsid w:val="00B3445A"/>
    <w:rsid w:val="00B50E7C"/>
    <w:rsid w:val="00B53901"/>
    <w:rsid w:val="00B60185"/>
    <w:rsid w:val="00B64C07"/>
    <w:rsid w:val="00B807DB"/>
    <w:rsid w:val="00B80A75"/>
    <w:rsid w:val="00B972D7"/>
    <w:rsid w:val="00BA0960"/>
    <w:rsid w:val="00BA2997"/>
    <w:rsid w:val="00BA4416"/>
    <w:rsid w:val="00BB640C"/>
    <w:rsid w:val="00BC114F"/>
    <w:rsid w:val="00BE58A4"/>
    <w:rsid w:val="00BE6C6D"/>
    <w:rsid w:val="00BF18B8"/>
    <w:rsid w:val="00BF5E71"/>
    <w:rsid w:val="00BF61AC"/>
    <w:rsid w:val="00BF65E2"/>
    <w:rsid w:val="00C10550"/>
    <w:rsid w:val="00C15AD2"/>
    <w:rsid w:val="00C24C61"/>
    <w:rsid w:val="00C25A37"/>
    <w:rsid w:val="00C35C39"/>
    <w:rsid w:val="00C42545"/>
    <w:rsid w:val="00C42631"/>
    <w:rsid w:val="00C4342A"/>
    <w:rsid w:val="00C448A3"/>
    <w:rsid w:val="00C6248F"/>
    <w:rsid w:val="00C66DF4"/>
    <w:rsid w:val="00C679EF"/>
    <w:rsid w:val="00C760F7"/>
    <w:rsid w:val="00C823CA"/>
    <w:rsid w:val="00C8598D"/>
    <w:rsid w:val="00C86C8D"/>
    <w:rsid w:val="00C9015C"/>
    <w:rsid w:val="00C92A48"/>
    <w:rsid w:val="00CA0218"/>
    <w:rsid w:val="00CA3A23"/>
    <w:rsid w:val="00CC177F"/>
    <w:rsid w:val="00CD0F08"/>
    <w:rsid w:val="00CD136E"/>
    <w:rsid w:val="00CD338D"/>
    <w:rsid w:val="00CE1A67"/>
    <w:rsid w:val="00CE5F7F"/>
    <w:rsid w:val="00CF21B2"/>
    <w:rsid w:val="00CF4B9E"/>
    <w:rsid w:val="00D039B6"/>
    <w:rsid w:val="00D06234"/>
    <w:rsid w:val="00D153DF"/>
    <w:rsid w:val="00D16185"/>
    <w:rsid w:val="00D21732"/>
    <w:rsid w:val="00D327B2"/>
    <w:rsid w:val="00D347DB"/>
    <w:rsid w:val="00D53018"/>
    <w:rsid w:val="00D565B5"/>
    <w:rsid w:val="00D607AB"/>
    <w:rsid w:val="00D70609"/>
    <w:rsid w:val="00D74C23"/>
    <w:rsid w:val="00D84691"/>
    <w:rsid w:val="00D852DD"/>
    <w:rsid w:val="00D91000"/>
    <w:rsid w:val="00DA2A41"/>
    <w:rsid w:val="00DB7C80"/>
    <w:rsid w:val="00DC1E7C"/>
    <w:rsid w:val="00DD2A0B"/>
    <w:rsid w:val="00DF1383"/>
    <w:rsid w:val="00DF22C1"/>
    <w:rsid w:val="00E004D6"/>
    <w:rsid w:val="00E06ECD"/>
    <w:rsid w:val="00E178B6"/>
    <w:rsid w:val="00E22EB2"/>
    <w:rsid w:val="00E27114"/>
    <w:rsid w:val="00E43C23"/>
    <w:rsid w:val="00E50C4B"/>
    <w:rsid w:val="00E53846"/>
    <w:rsid w:val="00E56186"/>
    <w:rsid w:val="00E563C0"/>
    <w:rsid w:val="00E611A3"/>
    <w:rsid w:val="00E67540"/>
    <w:rsid w:val="00E73581"/>
    <w:rsid w:val="00E80BD0"/>
    <w:rsid w:val="00E83A4C"/>
    <w:rsid w:val="00E94FBF"/>
    <w:rsid w:val="00EA4FA0"/>
    <w:rsid w:val="00EA660A"/>
    <w:rsid w:val="00EA68D9"/>
    <w:rsid w:val="00EB751B"/>
    <w:rsid w:val="00EB7EF5"/>
    <w:rsid w:val="00EC5045"/>
    <w:rsid w:val="00EC6321"/>
    <w:rsid w:val="00EC65BA"/>
    <w:rsid w:val="00ED55BD"/>
    <w:rsid w:val="00ED6333"/>
    <w:rsid w:val="00ED6513"/>
    <w:rsid w:val="00ED71B1"/>
    <w:rsid w:val="00EE05DE"/>
    <w:rsid w:val="00F034A6"/>
    <w:rsid w:val="00F037DF"/>
    <w:rsid w:val="00F060F0"/>
    <w:rsid w:val="00F11C82"/>
    <w:rsid w:val="00F11FCB"/>
    <w:rsid w:val="00F12134"/>
    <w:rsid w:val="00F1744D"/>
    <w:rsid w:val="00F20480"/>
    <w:rsid w:val="00F21B6D"/>
    <w:rsid w:val="00F231BA"/>
    <w:rsid w:val="00F26376"/>
    <w:rsid w:val="00F26FEB"/>
    <w:rsid w:val="00F30C7D"/>
    <w:rsid w:val="00F41178"/>
    <w:rsid w:val="00F4224E"/>
    <w:rsid w:val="00F52241"/>
    <w:rsid w:val="00F55C93"/>
    <w:rsid w:val="00F621BC"/>
    <w:rsid w:val="00F64AD6"/>
    <w:rsid w:val="00F65CC6"/>
    <w:rsid w:val="00F65F27"/>
    <w:rsid w:val="00F665DC"/>
    <w:rsid w:val="00F71190"/>
    <w:rsid w:val="00F7132F"/>
    <w:rsid w:val="00F7184E"/>
    <w:rsid w:val="00F90F68"/>
    <w:rsid w:val="00F91749"/>
    <w:rsid w:val="00F95BCB"/>
    <w:rsid w:val="00FA53AE"/>
    <w:rsid w:val="00FB0E91"/>
    <w:rsid w:val="00FB4D07"/>
    <w:rsid w:val="00FB60B1"/>
    <w:rsid w:val="00FB7D00"/>
    <w:rsid w:val="00FC01D4"/>
    <w:rsid w:val="00FC1CB4"/>
    <w:rsid w:val="00FC2AC7"/>
    <w:rsid w:val="00FC65DA"/>
    <w:rsid w:val="00FD620F"/>
    <w:rsid w:val="00FE3D5A"/>
    <w:rsid w:val="00FF7421"/>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146434">
      <o:colormenu v:ext="edit" strokecolor="none [2407]"/>
    </o:shapedefaults>
    <o:shapelayout v:ext="edit">
      <o:idmap v:ext="edit" data="1"/>
      <o:regrouptable v:ext="edit">
        <o:entry new="1" old="0"/>
        <o:entry new="2"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452B52"/>
    <w:pPr>
      <w:spacing w:after="200" w:line="276" w:lineRule="auto"/>
    </w:pPr>
    <w:rPr>
      <w:sz w:val="22"/>
      <w:szCs w:val="22"/>
      <w:lang w:eastAsia="en-US"/>
    </w:rPr>
  </w:style>
  <w:style w:type="paragraph" w:styleId="Titre1">
    <w:name w:val="heading 1"/>
    <w:basedOn w:val="Normal"/>
    <w:next w:val="Normal"/>
    <w:link w:val="Titre1Car"/>
    <w:uiPriority w:val="9"/>
    <w:qFormat/>
    <w:rsid w:val="00C66DF4"/>
    <w:pPr>
      <w:keepNext/>
      <w:spacing w:before="240" w:after="60"/>
      <w:outlineLvl w:val="0"/>
    </w:pPr>
    <w:rPr>
      <w:rFonts w:ascii="Cambria" w:eastAsia="Times New Roman" w:hAnsi="Cambria" w:cs="Times New Roman"/>
      <w:b/>
      <w:bCs/>
      <w:kern w:val="32"/>
      <w:sz w:val="32"/>
      <w:szCs w:val="32"/>
    </w:rPr>
  </w:style>
  <w:style w:type="paragraph" w:styleId="Titre2">
    <w:name w:val="heading 2"/>
    <w:basedOn w:val="Normal"/>
    <w:next w:val="Normal"/>
    <w:link w:val="Titre2Car"/>
    <w:uiPriority w:val="9"/>
    <w:qFormat/>
    <w:rsid w:val="00E80BD0"/>
    <w:pPr>
      <w:keepNext/>
      <w:keepLines/>
      <w:spacing w:before="200" w:after="0"/>
      <w:outlineLvl w:val="1"/>
    </w:pPr>
    <w:rPr>
      <w:rFonts w:ascii="Cambria" w:eastAsia="Times New Roman" w:hAnsi="Cambria" w:cs="Times New Roman"/>
      <w:b/>
      <w:bCs/>
      <w:color w:val="4F81BD"/>
      <w:sz w:val="26"/>
      <w:szCs w:val="26"/>
    </w:rPr>
  </w:style>
  <w:style w:type="paragraph" w:styleId="Titre3">
    <w:name w:val="heading 3"/>
    <w:basedOn w:val="Normal"/>
    <w:next w:val="Normal"/>
    <w:link w:val="Titre3Car"/>
    <w:uiPriority w:val="9"/>
    <w:qFormat/>
    <w:rsid w:val="00E80BD0"/>
    <w:pPr>
      <w:keepNext/>
      <w:keepLines/>
      <w:spacing w:before="200" w:after="0"/>
      <w:outlineLvl w:val="2"/>
    </w:pPr>
    <w:rPr>
      <w:rFonts w:ascii="Cambria" w:eastAsia="Times New Roman" w:hAnsi="Cambria" w:cs="Times New Roman"/>
      <w:b/>
      <w:bCs/>
      <w:color w:val="4F81BD"/>
    </w:rPr>
  </w:style>
  <w:style w:type="paragraph" w:styleId="Titre4">
    <w:name w:val="heading 4"/>
    <w:basedOn w:val="Normal"/>
    <w:next w:val="Normal"/>
    <w:link w:val="Titre4Car"/>
    <w:uiPriority w:val="9"/>
    <w:qFormat/>
    <w:rsid w:val="00E80BD0"/>
    <w:pPr>
      <w:keepNext/>
      <w:keepLines/>
      <w:spacing w:before="200" w:after="0"/>
      <w:outlineLvl w:val="3"/>
    </w:pPr>
    <w:rPr>
      <w:rFonts w:ascii="Cambria" w:eastAsia="Times New Roman" w:hAnsi="Cambria" w:cs="Times New Roman"/>
      <w:b/>
      <w:bCs/>
      <w:i/>
      <w:iCs/>
      <w:color w:val="4F81BD"/>
    </w:rPr>
  </w:style>
  <w:style w:type="paragraph" w:styleId="Titre5">
    <w:name w:val="heading 5"/>
    <w:basedOn w:val="Normal"/>
    <w:next w:val="Normal"/>
    <w:link w:val="Titre5Car"/>
    <w:uiPriority w:val="9"/>
    <w:qFormat/>
    <w:rsid w:val="00115FC2"/>
    <w:pPr>
      <w:keepNext/>
      <w:keepLines/>
      <w:spacing w:before="200" w:after="0"/>
      <w:outlineLvl w:val="4"/>
    </w:pPr>
    <w:rPr>
      <w:rFonts w:ascii="Cambria" w:eastAsia="Times New Roman" w:hAnsi="Cambria" w:cs="Times New Roman"/>
      <w:color w:val="243F60"/>
    </w:rPr>
  </w:style>
  <w:style w:type="paragraph" w:styleId="Titre6">
    <w:name w:val="heading 6"/>
    <w:basedOn w:val="Normal"/>
    <w:next w:val="Normal"/>
    <w:link w:val="Titre6Car"/>
    <w:uiPriority w:val="9"/>
    <w:qFormat/>
    <w:rsid w:val="00115FC2"/>
    <w:pPr>
      <w:keepNext/>
      <w:keepLines/>
      <w:spacing w:before="200" w:after="0"/>
      <w:outlineLvl w:val="5"/>
    </w:pPr>
    <w:rPr>
      <w:rFonts w:ascii="Cambria" w:eastAsia="Times New Roman" w:hAnsi="Cambria" w:cs="Times New Roman"/>
      <w:i/>
      <w:iCs/>
      <w:color w:val="243F60"/>
    </w:rPr>
  </w:style>
  <w:style w:type="paragraph" w:styleId="Titre7">
    <w:name w:val="heading 7"/>
    <w:basedOn w:val="Normal"/>
    <w:next w:val="Normal"/>
    <w:link w:val="Titre7Car"/>
    <w:uiPriority w:val="9"/>
    <w:qFormat/>
    <w:rsid w:val="00115FC2"/>
    <w:pPr>
      <w:keepNext/>
      <w:keepLines/>
      <w:spacing w:before="200" w:after="0"/>
      <w:outlineLvl w:val="6"/>
    </w:pPr>
    <w:rPr>
      <w:rFonts w:ascii="Cambria" w:eastAsia="Times New Roman" w:hAnsi="Cambria" w:cs="Times New Roman"/>
      <w:i/>
      <w:iCs/>
      <w:color w:val="404040"/>
    </w:rPr>
  </w:style>
  <w:style w:type="paragraph" w:styleId="Titre8">
    <w:name w:val="heading 8"/>
    <w:basedOn w:val="Normal"/>
    <w:next w:val="Normal"/>
    <w:link w:val="Titre8Car"/>
    <w:uiPriority w:val="9"/>
    <w:qFormat/>
    <w:rsid w:val="00115FC2"/>
    <w:pPr>
      <w:keepNext/>
      <w:keepLines/>
      <w:spacing w:before="200" w:after="0"/>
      <w:outlineLvl w:val="7"/>
    </w:pPr>
    <w:rPr>
      <w:rFonts w:ascii="Cambria" w:eastAsia="Times New Roman" w:hAnsi="Cambria" w:cs="Times New Roman"/>
      <w:color w:val="404040"/>
      <w:sz w:val="20"/>
      <w:szCs w:val="20"/>
    </w:rPr>
  </w:style>
  <w:style w:type="paragraph" w:styleId="Titre9">
    <w:name w:val="heading 9"/>
    <w:basedOn w:val="Normal"/>
    <w:next w:val="Normal"/>
    <w:link w:val="Titre9Car"/>
    <w:uiPriority w:val="9"/>
    <w:qFormat/>
    <w:rsid w:val="00115FC2"/>
    <w:pPr>
      <w:keepNext/>
      <w:keepLines/>
      <w:spacing w:before="200" w:after="0"/>
      <w:outlineLvl w:val="8"/>
    </w:pPr>
    <w:rPr>
      <w:rFonts w:ascii="Cambria" w:eastAsia="Times New Roman" w:hAnsi="Cambria" w:cs="Times New Roman"/>
      <w:i/>
      <w:iCs/>
      <w:color w:val="404040"/>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452B52"/>
    <w:pPr>
      <w:tabs>
        <w:tab w:val="center" w:pos="4536"/>
        <w:tab w:val="right" w:pos="9072"/>
      </w:tabs>
      <w:spacing w:after="0" w:line="240" w:lineRule="auto"/>
    </w:pPr>
  </w:style>
  <w:style w:type="character" w:customStyle="1" w:styleId="En-tteCar">
    <w:name w:val="En-tête Car"/>
    <w:basedOn w:val="Policepardfaut"/>
    <w:link w:val="En-tte"/>
    <w:uiPriority w:val="99"/>
    <w:rsid w:val="00452B52"/>
  </w:style>
  <w:style w:type="paragraph" w:styleId="Pieddepage">
    <w:name w:val="footer"/>
    <w:basedOn w:val="Normal"/>
    <w:link w:val="PieddepageCar"/>
    <w:uiPriority w:val="99"/>
    <w:unhideWhenUsed/>
    <w:rsid w:val="00452B52"/>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452B52"/>
  </w:style>
  <w:style w:type="paragraph" w:styleId="Textedebulles">
    <w:name w:val="Balloon Text"/>
    <w:basedOn w:val="Normal"/>
    <w:link w:val="TextedebullesCar"/>
    <w:uiPriority w:val="99"/>
    <w:semiHidden/>
    <w:unhideWhenUsed/>
    <w:rsid w:val="00452B52"/>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52B52"/>
    <w:rPr>
      <w:rFonts w:ascii="Tahoma" w:hAnsi="Tahoma" w:cs="Tahoma"/>
      <w:sz w:val="16"/>
      <w:szCs w:val="16"/>
    </w:rPr>
  </w:style>
  <w:style w:type="paragraph" w:styleId="Paragraphedeliste">
    <w:name w:val="List Paragraph"/>
    <w:basedOn w:val="Normal"/>
    <w:uiPriority w:val="34"/>
    <w:qFormat/>
    <w:rsid w:val="00452B52"/>
    <w:pPr>
      <w:ind w:left="720"/>
      <w:contextualSpacing/>
    </w:pPr>
  </w:style>
  <w:style w:type="character" w:customStyle="1" w:styleId="Titre1Car">
    <w:name w:val="Titre 1 Car"/>
    <w:basedOn w:val="Policepardfaut"/>
    <w:link w:val="Titre1"/>
    <w:uiPriority w:val="9"/>
    <w:rsid w:val="00C66DF4"/>
    <w:rPr>
      <w:rFonts w:ascii="Cambria" w:eastAsia="Times New Roman" w:hAnsi="Cambria" w:cs="Times New Roman"/>
      <w:b/>
      <w:bCs/>
      <w:kern w:val="32"/>
      <w:sz w:val="32"/>
      <w:szCs w:val="32"/>
    </w:rPr>
  </w:style>
  <w:style w:type="paragraph" w:styleId="NormalWeb">
    <w:name w:val="Normal (Web)"/>
    <w:basedOn w:val="Normal"/>
    <w:uiPriority w:val="99"/>
    <w:semiHidden/>
    <w:rsid w:val="00186BED"/>
    <w:pPr>
      <w:spacing w:before="100" w:beforeAutospacing="1" w:after="100" w:afterAutospacing="1" w:line="240" w:lineRule="auto"/>
    </w:pPr>
    <w:rPr>
      <w:rFonts w:ascii="Times New Roman" w:eastAsia="Times New Roman" w:hAnsi="Times New Roman" w:cs="Times New Roman"/>
      <w:sz w:val="24"/>
      <w:szCs w:val="24"/>
      <w:lang w:eastAsia="fr-FR"/>
    </w:rPr>
  </w:style>
  <w:style w:type="table" w:styleId="Grilledutableau">
    <w:name w:val="Table Grid"/>
    <w:basedOn w:val="TableauNormal"/>
    <w:uiPriority w:val="59"/>
    <w:rsid w:val="00BF5E71"/>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tedebasdepage">
    <w:name w:val="footnote text"/>
    <w:basedOn w:val="Normal"/>
    <w:link w:val="NotedebasdepageCar"/>
    <w:uiPriority w:val="99"/>
    <w:semiHidden/>
    <w:unhideWhenUsed/>
    <w:rsid w:val="007839D0"/>
    <w:rPr>
      <w:sz w:val="20"/>
      <w:szCs w:val="20"/>
    </w:rPr>
  </w:style>
  <w:style w:type="character" w:customStyle="1" w:styleId="NotedebasdepageCar">
    <w:name w:val="Note de bas de page Car"/>
    <w:basedOn w:val="Policepardfaut"/>
    <w:link w:val="Notedebasdepage"/>
    <w:uiPriority w:val="99"/>
    <w:semiHidden/>
    <w:rsid w:val="007839D0"/>
    <w:rPr>
      <w:lang w:val="fr-FR"/>
    </w:rPr>
  </w:style>
  <w:style w:type="character" w:styleId="Appelnotedebasdep">
    <w:name w:val="footnote reference"/>
    <w:basedOn w:val="Policepardfaut"/>
    <w:uiPriority w:val="99"/>
    <w:semiHidden/>
    <w:unhideWhenUsed/>
    <w:rsid w:val="007839D0"/>
    <w:rPr>
      <w:vertAlign w:val="superscript"/>
    </w:rPr>
  </w:style>
  <w:style w:type="paragraph" w:styleId="Sansinterligne">
    <w:name w:val="No Spacing"/>
    <w:uiPriority w:val="1"/>
    <w:qFormat/>
    <w:rsid w:val="00E50C4B"/>
    <w:pPr>
      <w:bidi/>
    </w:pPr>
    <w:rPr>
      <w:rFonts w:eastAsia="Times New Roman"/>
      <w:sz w:val="22"/>
      <w:szCs w:val="22"/>
      <w:lang w:val="en-US" w:eastAsia="en-US"/>
    </w:rPr>
  </w:style>
  <w:style w:type="paragraph" w:styleId="Citation">
    <w:name w:val="Quote"/>
    <w:basedOn w:val="Normal"/>
    <w:next w:val="Normal"/>
    <w:link w:val="CitationCar"/>
    <w:uiPriority w:val="29"/>
    <w:qFormat/>
    <w:rsid w:val="00E50C4B"/>
    <w:pPr>
      <w:bidi/>
    </w:pPr>
    <w:rPr>
      <w:rFonts w:eastAsia="Times New Roman"/>
      <w:i/>
      <w:iCs/>
      <w:color w:val="000000"/>
      <w:lang w:val="en-US"/>
    </w:rPr>
  </w:style>
  <w:style w:type="character" w:customStyle="1" w:styleId="CitationCar">
    <w:name w:val="Citation Car"/>
    <w:basedOn w:val="Policepardfaut"/>
    <w:link w:val="Citation"/>
    <w:uiPriority w:val="29"/>
    <w:rsid w:val="00E50C4B"/>
    <w:rPr>
      <w:rFonts w:ascii="Calibri" w:eastAsia="Times New Roman" w:hAnsi="Calibri" w:cs="Arial"/>
      <w:i/>
      <w:iCs/>
      <w:color w:val="000000"/>
      <w:sz w:val="22"/>
      <w:szCs w:val="22"/>
    </w:rPr>
  </w:style>
  <w:style w:type="paragraph" w:customStyle="1" w:styleId="Pa12">
    <w:name w:val="Pa12"/>
    <w:basedOn w:val="Normal"/>
    <w:next w:val="Normal"/>
    <w:uiPriority w:val="99"/>
    <w:rsid w:val="00E50C4B"/>
    <w:pPr>
      <w:autoSpaceDE w:val="0"/>
      <w:autoSpaceDN w:val="0"/>
      <w:adjustRightInd w:val="0"/>
      <w:spacing w:after="0" w:line="261" w:lineRule="atLeast"/>
    </w:pPr>
    <w:rPr>
      <w:rFonts w:ascii="Myriad Pro" w:eastAsia="Times New Roman" w:hAnsi="Myriad Pro"/>
      <w:sz w:val="24"/>
      <w:szCs w:val="24"/>
      <w:lang w:val="en-US"/>
    </w:rPr>
  </w:style>
  <w:style w:type="character" w:styleId="Titredulivre">
    <w:name w:val="Book Title"/>
    <w:basedOn w:val="Policepardfaut"/>
    <w:uiPriority w:val="33"/>
    <w:qFormat/>
    <w:rsid w:val="00E50C4B"/>
    <w:rPr>
      <w:b/>
      <w:bCs/>
      <w:smallCaps/>
      <w:spacing w:val="5"/>
    </w:rPr>
  </w:style>
  <w:style w:type="character" w:styleId="lev">
    <w:name w:val="Strong"/>
    <w:basedOn w:val="Policepardfaut"/>
    <w:uiPriority w:val="22"/>
    <w:qFormat/>
    <w:rsid w:val="00A90F63"/>
    <w:rPr>
      <w:b/>
      <w:bCs/>
    </w:rPr>
  </w:style>
  <w:style w:type="table" w:customStyle="1" w:styleId="1">
    <w:name w:val="تظليل فاتح1"/>
    <w:basedOn w:val="TableauNormal"/>
    <w:uiPriority w:val="60"/>
    <w:rsid w:val="00731009"/>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steclaire-Accent3">
    <w:name w:val="Light List Accent 3"/>
    <w:basedOn w:val="TableauNormal"/>
    <w:uiPriority w:val="61"/>
    <w:rsid w:val="00731009"/>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Tramemoyenne1-Accent3">
    <w:name w:val="Medium Shading 1 Accent 3"/>
    <w:basedOn w:val="TableauNormal"/>
    <w:uiPriority w:val="63"/>
    <w:rsid w:val="00731009"/>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21">
    <w:name w:val="قائمة متوسطة 21"/>
    <w:basedOn w:val="TableauNormal"/>
    <w:uiPriority w:val="66"/>
    <w:rsid w:val="00731009"/>
    <w:rPr>
      <w:rFonts w:ascii="Cambria" w:eastAsia="Times New Roman" w:hAnsi="Cambria" w:cs="Times New Roman"/>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character" w:styleId="Lienhypertexte">
    <w:name w:val="Hyperlink"/>
    <w:basedOn w:val="Policepardfaut"/>
    <w:uiPriority w:val="99"/>
    <w:unhideWhenUsed/>
    <w:rsid w:val="00693E9F"/>
    <w:rPr>
      <w:color w:val="0000FF"/>
      <w:u w:val="single"/>
    </w:rPr>
  </w:style>
  <w:style w:type="paragraph" w:styleId="TM1">
    <w:name w:val="toc 1"/>
    <w:aliases w:val="sommaire chapitre 1"/>
    <w:basedOn w:val="Normal"/>
    <w:next w:val="Normal"/>
    <w:autoRedefine/>
    <w:uiPriority w:val="39"/>
    <w:unhideWhenUsed/>
    <w:rsid w:val="00693E9F"/>
    <w:pPr>
      <w:spacing w:after="100"/>
    </w:pPr>
  </w:style>
  <w:style w:type="paragraph" w:styleId="TM2">
    <w:name w:val="toc 2"/>
    <w:basedOn w:val="Normal"/>
    <w:next w:val="Normal"/>
    <w:autoRedefine/>
    <w:uiPriority w:val="39"/>
    <w:unhideWhenUsed/>
    <w:rsid w:val="00693E9F"/>
    <w:pPr>
      <w:spacing w:after="100"/>
      <w:ind w:left="220"/>
    </w:pPr>
  </w:style>
  <w:style w:type="paragraph" w:styleId="TM3">
    <w:name w:val="toc 3"/>
    <w:basedOn w:val="Normal"/>
    <w:next w:val="Normal"/>
    <w:autoRedefine/>
    <w:uiPriority w:val="39"/>
    <w:unhideWhenUsed/>
    <w:rsid w:val="00693E9F"/>
    <w:pPr>
      <w:spacing w:after="100"/>
      <w:ind w:left="440"/>
    </w:pPr>
  </w:style>
  <w:style w:type="paragraph" w:styleId="Lgende">
    <w:name w:val="caption"/>
    <w:basedOn w:val="Normal"/>
    <w:next w:val="Normal"/>
    <w:uiPriority w:val="35"/>
    <w:qFormat/>
    <w:rsid w:val="007110BF"/>
    <w:pPr>
      <w:spacing w:line="240" w:lineRule="auto"/>
    </w:pPr>
    <w:rPr>
      <w:b/>
      <w:bCs/>
      <w:color w:val="4F81BD"/>
      <w:sz w:val="18"/>
      <w:szCs w:val="18"/>
    </w:rPr>
  </w:style>
  <w:style w:type="character" w:styleId="Textedelespacerserv">
    <w:name w:val="Placeholder Text"/>
    <w:basedOn w:val="Policepardfaut"/>
    <w:uiPriority w:val="99"/>
    <w:semiHidden/>
    <w:rsid w:val="007110BF"/>
    <w:rPr>
      <w:color w:val="808080"/>
    </w:rPr>
  </w:style>
  <w:style w:type="paragraph" w:styleId="En-ttedetabledesmatires">
    <w:name w:val="TOC Heading"/>
    <w:basedOn w:val="Titre1"/>
    <w:next w:val="Normal"/>
    <w:uiPriority w:val="39"/>
    <w:qFormat/>
    <w:rsid w:val="00E80BD0"/>
    <w:pPr>
      <w:keepLines/>
      <w:bidi/>
      <w:spacing w:before="480" w:after="0"/>
      <w:outlineLvl w:val="9"/>
    </w:pPr>
    <w:rPr>
      <w:color w:val="365F91"/>
      <w:kern w:val="0"/>
      <w:sz w:val="28"/>
      <w:szCs w:val="28"/>
      <w:lang w:val="en-US"/>
    </w:rPr>
  </w:style>
  <w:style w:type="character" w:customStyle="1" w:styleId="Titre2Car">
    <w:name w:val="Titre 2 Car"/>
    <w:basedOn w:val="Policepardfaut"/>
    <w:link w:val="Titre2"/>
    <w:uiPriority w:val="9"/>
    <w:rsid w:val="00E80BD0"/>
    <w:rPr>
      <w:rFonts w:ascii="Cambria" w:eastAsia="Times New Roman" w:hAnsi="Cambria" w:cs="Times New Roman"/>
      <w:b/>
      <w:bCs/>
      <w:color w:val="4F81BD"/>
      <w:sz w:val="26"/>
      <w:szCs w:val="26"/>
      <w:lang w:val="fr-FR"/>
    </w:rPr>
  </w:style>
  <w:style w:type="character" w:customStyle="1" w:styleId="Titre3Car">
    <w:name w:val="Titre 3 Car"/>
    <w:basedOn w:val="Policepardfaut"/>
    <w:link w:val="Titre3"/>
    <w:uiPriority w:val="9"/>
    <w:rsid w:val="00E80BD0"/>
    <w:rPr>
      <w:rFonts w:ascii="Cambria" w:eastAsia="Times New Roman" w:hAnsi="Cambria" w:cs="Times New Roman"/>
      <w:b/>
      <w:bCs/>
      <w:color w:val="4F81BD"/>
      <w:sz w:val="22"/>
      <w:szCs w:val="22"/>
      <w:lang w:val="fr-FR"/>
    </w:rPr>
  </w:style>
  <w:style w:type="character" w:customStyle="1" w:styleId="Titre4Car">
    <w:name w:val="Titre 4 Car"/>
    <w:basedOn w:val="Policepardfaut"/>
    <w:link w:val="Titre4"/>
    <w:uiPriority w:val="9"/>
    <w:rsid w:val="00E80BD0"/>
    <w:rPr>
      <w:rFonts w:ascii="Cambria" w:eastAsia="Times New Roman" w:hAnsi="Cambria" w:cs="Times New Roman"/>
      <w:b/>
      <w:bCs/>
      <w:i/>
      <w:iCs/>
      <w:color w:val="4F81BD"/>
      <w:sz w:val="22"/>
      <w:szCs w:val="22"/>
      <w:lang w:val="fr-FR"/>
    </w:rPr>
  </w:style>
  <w:style w:type="paragraph" w:styleId="TM4">
    <w:name w:val="toc 4"/>
    <w:basedOn w:val="Normal"/>
    <w:next w:val="Normal"/>
    <w:autoRedefine/>
    <w:uiPriority w:val="39"/>
    <w:unhideWhenUsed/>
    <w:rsid w:val="00DD2A0B"/>
    <w:pPr>
      <w:spacing w:after="100"/>
      <w:ind w:left="660"/>
    </w:pPr>
  </w:style>
  <w:style w:type="paragraph" w:styleId="Notedefin">
    <w:name w:val="endnote text"/>
    <w:basedOn w:val="Normal"/>
    <w:link w:val="NotedefinCar"/>
    <w:uiPriority w:val="99"/>
    <w:semiHidden/>
    <w:unhideWhenUsed/>
    <w:rsid w:val="00A17D85"/>
    <w:pPr>
      <w:spacing w:after="0" w:line="240" w:lineRule="auto"/>
    </w:pPr>
    <w:rPr>
      <w:sz w:val="20"/>
      <w:szCs w:val="20"/>
    </w:rPr>
  </w:style>
  <w:style w:type="character" w:customStyle="1" w:styleId="NotedefinCar">
    <w:name w:val="Note de fin Car"/>
    <w:basedOn w:val="Policepardfaut"/>
    <w:link w:val="Notedefin"/>
    <w:uiPriority w:val="99"/>
    <w:semiHidden/>
    <w:rsid w:val="00A17D85"/>
    <w:rPr>
      <w:lang w:val="fr-FR"/>
    </w:rPr>
  </w:style>
  <w:style w:type="character" w:styleId="Appeldenotedefin">
    <w:name w:val="endnote reference"/>
    <w:basedOn w:val="Policepardfaut"/>
    <w:uiPriority w:val="99"/>
    <w:semiHidden/>
    <w:unhideWhenUsed/>
    <w:rsid w:val="00A17D85"/>
    <w:rPr>
      <w:vertAlign w:val="superscript"/>
    </w:rPr>
  </w:style>
  <w:style w:type="paragraph" w:styleId="Tabledesillustrations">
    <w:name w:val="table of figures"/>
    <w:aliases w:val="TABLE DES TABLEAUX"/>
    <w:basedOn w:val="Normal"/>
    <w:next w:val="Normal"/>
    <w:uiPriority w:val="99"/>
    <w:unhideWhenUsed/>
    <w:rsid w:val="00ED55BD"/>
    <w:pPr>
      <w:spacing w:after="0"/>
    </w:pPr>
  </w:style>
  <w:style w:type="paragraph" w:styleId="Rvision">
    <w:name w:val="Revision"/>
    <w:hidden/>
    <w:uiPriority w:val="99"/>
    <w:semiHidden/>
    <w:rsid w:val="00EB751B"/>
    <w:rPr>
      <w:sz w:val="22"/>
      <w:szCs w:val="22"/>
      <w:lang w:eastAsia="en-US"/>
    </w:rPr>
  </w:style>
  <w:style w:type="character" w:customStyle="1" w:styleId="Titre5Car">
    <w:name w:val="Titre 5 Car"/>
    <w:basedOn w:val="Policepardfaut"/>
    <w:link w:val="Titre5"/>
    <w:uiPriority w:val="9"/>
    <w:rsid w:val="00115FC2"/>
    <w:rPr>
      <w:rFonts w:ascii="Cambria" w:eastAsia="Times New Roman" w:hAnsi="Cambria" w:cs="Times New Roman"/>
      <w:color w:val="243F60"/>
      <w:sz w:val="22"/>
      <w:szCs w:val="22"/>
      <w:lang w:val="fr-FR"/>
    </w:rPr>
  </w:style>
  <w:style w:type="character" w:customStyle="1" w:styleId="Titre6Car">
    <w:name w:val="Titre 6 Car"/>
    <w:basedOn w:val="Policepardfaut"/>
    <w:link w:val="Titre6"/>
    <w:uiPriority w:val="9"/>
    <w:rsid w:val="00115FC2"/>
    <w:rPr>
      <w:rFonts w:ascii="Cambria" w:eastAsia="Times New Roman" w:hAnsi="Cambria" w:cs="Times New Roman"/>
      <w:i/>
      <w:iCs/>
      <w:color w:val="243F60"/>
      <w:sz w:val="22"/>
      <w:szCs w:val="22"/>
      <w:lang w:val="fr-FR"/>
    </w:rPr>
  </w:style>
  <w:style w:type="character" w:customStyle="1" w:styleId="Titre7Car">
    <w:name w:val="Titre 7 Car"/>
    <w:basedOn w:val="Policepardfaut"/>
    <w:link w:val="Titre7"/>
    <w:uiPriority w:val="9"/>
    <w:rsid w:val="00115FC2"/>
    <w:rPr>
      <w:rFonts w:ascii="Cambria" w:eastAsia="Times New Roman" w:hAnsi="Cambria" w:cs="Times New Roman"/>
      <w:i/>
      <w:iCs/>
      <w:color w:val="404040"/>
      <w:sz w:val="22"/>
      <w:szCs w:val="22"/>
      <w:lang w:val="fr-FR"/>
    </w:rPr>
  </w:style>
  <w:style w:type="character" w:customStyle="1" w:styleId="Titre8Car">
    <w:name w:val="Titre 8 Car"/>
    <w:basedOn w:val="Policepardfaut"/>
    <w:link w:val="Titre8"/>
    <w:uiPriority w:val="9"/>
    <w:rsid w:val="00115FC2"/>
    <w:rPr>
      <w:rFonts w:ascii="Cambria" w:eastAsia="Times New Roman" w:hAnsi="Cambria" w:cs="Times New Roman"/>
      <w:color w:val="404040"/>
      <w:lang w:val="fr-FR"/>
    </w:rPr>
  </w:style>
  <w:style w:type="character" w:customStyle="1" w:styleId="Titre9Car">
    <w:name w:val="Titre 9 Car"/>
    <w:basedOn w:val="Policepardfaut"/>
    <w:link w:val="Titre9"/>
    <w:uiPriority w:val="9"/>
    <w:rsid w:val="00115FC2"/>
    <w:rPr>
      <w:rFonts w:ascii="Cambria" w:eastAsia="Times New Roman" w:hAnsi="Cambria" w:cs="Times New Roman"/>
      <w:i/>
      <w:iCs/>
      <w:color w:val="404040"/>
      <w:lang w:val="fr-FR"/>
    </w:rPr>
  </w:style>
  <w:style w:type="paragraph" w:styleId="Liste">
    <w:name w:val="List"/>
    <w:basedOn w:val="Normal"/>
    <w:uiPriority w:val="99"/>
    <w:unhideWhenUsed/>
    <w:rsid w:val="00115FC2"/>
    <w:pPr>
      <w:ind w:left="283" w:hanging="283"/>
      <w:contextualSpacing/>
    </w:pPr>
  </w:style>
  <w:style w:type="paragraph" w:styleId="Titre">
    <w:name w:val="Title"/>
    <w:basedOn w:val="Normal"/>
    <w:next w:val="Normal"/>
    <w:link w:val="TitreCar"/>
    <w:uiPriority w:val="10"/>
    <w:qFormat/>
    <w:rsid w:val="00115FC2"/>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TitreCar">
    <w:name w:val="Titre Car"/>
    <w:basedOn w:val="Policepardfaut"/>
    <w:link w:val="Titre"/>
    <w:uiPriority w:val="10"/>
    <w:rsid w:val="00115FC2"/>
    <w:rPr>
      <w:rFonts w:ascii="Cambria" w:eastAsia="Times New Roman" w:hAnsi="Cambria" w:cs="Times New Roman"/>
      <w:color w:val="17365D"/>
      <w:spacing w:val="5"/>
      <w:kern w:val="28"/>
      <w:sz w:val="52"/>
      <w:szCs w:val="52"/>
      <w:lang w:val="fr-FR"/>
    </w:rPr>
  </w:style>
  <w:style w:type="paragraph" w:styleId="Corpsdetexte">
    <w:name w:val="Body Text"/>
    <w:basedOn w:val="Normal"/>
    <w:link w:val="CorpsdetexteCar"/>
    <w:uiPriority w:val="99"/>
    <w:unhideWhenUsed/>
    <w:rsid w:val="00115FC2"/>
    <w:pPr>
      <w:spacing w:after="120"/>
    </w:pPr>
  </w:style>
  <w:style w:type="character" w:customStyle="1" w:styleId="CorpsdetexteCar">
    <w:name w:val="Corps de texte Car"/>
    <w:basedOn w:val="Policepardfaut"/>
    <w:link w:val="Corpsdetexte"/>
    <w:uiPriority w:val="99"/>
    <w:rsid w:val="00115FC2"/>
    <w:rPr>
      <w:sz w:val="22"/>
      <w:szCs w:val="22"/>
      <w:lang w:val="fr-FR"/>
    </w:rPr>
  </w:style>
  <w:style w:type="paragraph" w:styleId="Retraitcorpsdetexte">
    <w:name w:val="Body Text Indent"/>
    <w:basedOn w:val="Normal"/>
    <w:link w:val="RetraitcorpsdetexteCar"/>
    <w:uiPriority w:val="99"/>
    <w:unhideWhenUsed/>
    <w:rsid w:val="00115FC2"/>
    <w:pPr>
      <w:spacing w:after="120"/>
      <w:ind w:left="283"/>
    </w:pPr>
  </w:style>
  <w:style w:type="character" w:customStyle="1" w:styleId="RetraitcorpsdetexteCar">
    <w:name w:val="Retrait corps de texte Car"/>
    <w:basedOn w:val="Policepardfaut"/>
    <w:link w:val="Retraitcorpsdetexte"/>
    <w:uiPriority w:val="99"/>
    <w:rsid w:val="00115FC2"/>
    <w:rPr>
      <w:sz w:val="22"/>
      <w:szCs w:val="22"/>
      <w:lang w:val="fr-FR"/>
    </w:rPr>
  </w:style>
  <w:style w:type="paragraph" w:styleId="Sous-titre">
    <w:name w:val="Subtitle"/>
    <w:basedOn w:val="Normal"/>
    <w:next w:val="Normal"/>
    <w:link w:val="Sous-titreCar"/>
    <w:uiPriority w:val="11"/>
    <w:qFormat/>
    <w:rsid w:val="00115FC2"/>
    <w:pPr>
      <w:numPr>
        <w:ilvl w:val="1"/>
      </w:numPr>
    </w:pPr>
    <w:rPr>
      <w:rFonts w:ascii="Cambria" w:eastAsia="Times New Roman" w:hAnsi="Cambria" w:cs="Times New Roman"/>
      <w:i/>
      <w:iCs/>
      <w:color w:val="4F81BD"/>
      <w:spacing w:val="15"/>
      <w:sz w:val="24"/>
      <w:szCs w:val="24"/>
    </w:rPr>
  </w:style>
  <w:style w:type="character" w:customStyle="1" w:styleId="Sous-titreCar">
    <w:name w:val="Sous-titre Car"/>
    <w:basedOn w:val="Policepardfaut"/>
    <w:link w:val="Sous-titre"/>
    <w:uiPriority w:val="11"/>
    <w:rsid w:val="00115FC2"/>
    <w:rPr>
      <w:rFonts w:ascii="Cambria" w:eastAsia="Times New Roman" w:hAnsi="Cambria" w:cs="Times New Roman"/>
      <w:i/>
      <w:iCs/>
      <w:color w:val="4F81BD"/>
      <w:spacing w:val="15"/>
      <w:sz w:val="24"/>
      <w:szCs w:val="24"/>
      <w:lang w:val="fr-FR"/>
    </w:rPr>
  </w:style>
  <w:style w:type="paragraph" w:styleId="Retraitnormal">
    <w:name w:val="Normal Indent"/>
    <w:basedOn w:val="Normal"/>
    <w:uiPriority w:val="99"/>
    <w:unhideWhenUsed/>
    <w:rsid w:val="00115FC2"/>
    <w:pPr>
      <w:ind w:left="708"/>
    </w:pPr>
  </w:style>
  <w:style w:type="paragraph" w:styleId="Retrait1religne">
    <w:name w:val="Body Text First Indent"/>
    <w:basedOn w:val="Corpsdetexte"/>
    <w:link w:val="Retrait1religneCar"/>
    <w:uiPriority w:val="99"/>
    <w:unhideWhenUsed/>
    <w:rsid w:val="00115FC2"/>
    <w:pPr>
      <w:spacing w:after="200"/>
      <w:ind w:firstLine="360"/>
    </w:pPr>
  </w:style>
  <w:style w:type="character" w:customStyle="1" w:styleId="Retrait1religneCar">
    <w:name w:val="Retrait 1re ligne Car"/>
    <w:basedOn w:val="CorpsdetexteCar"/>
    <w:link w:val="Retrait1religne"/>
    <w:uiPriority w:val="99"/>
    <w:rsid w:val="00115FC2"/>
  </w:style>
  <w:style w:type="paragraph" w:styleId="Retraitcorpset1relig">
    <w:name w:val="Body Text First Indent 2"/>
    <w:basedOn w:val="Retraitcorpsdetexte"/>
    <w:link w:val="Retraitcorpset1religCar"/>
    <w:uiPriority w:val="99"/>
    <w:unhideWhenUsed/>
    <w:rsid w:val="00115FC2"/>
    <w:pPr>
      <w:spacing w:after="200"/>
      <w:ind w:left="360" w:firstLine="360"/>
    </w:pPr>
  </w:style>
  <w:style w:type="character" w:customStyle="1" w:styleId="Retraitcorpset1religCar">
    <w:name w:val="Retrait corps et 1re lig. Car"/>
    <w:basedOn w:val="RetraitcorpsdetexteCar"/>
    <w:link w:val="Retraitcorpset1relig"/>
    <w:uiPriority w:val="99"/>
    <w:rsid w:val="00115FC2"/>
  </w:style>
  <w:style w:type="paragraph" w:customStyle="1" w:styleId="Default">
    <w:name w:val="Default"/>
    <w:rsid w:val="009645B4"/>
    <w:pPr>
      <w:autoSpaceDE w:val="0"/>
      <w:autoSpaceDN w:val="0"/>
      <w:adjustRightInd w:val="0"/>
    </w:pPr>
    <w:rPr>
      <w:rFonts w:ascii="Times New Roman" w:hAnsi="Times New Roman" w:cs="Times New Roman"/>
      <w:color w:val="000000"/>
      <w:sz w:val="24"/>
      <w:szCs w:val="24"/>
      <w:lang w:val="en-US" w:eastAsia="en-US"/>
    </w:rPr>
  </w:style>
  <w:style w:type="paragraph" w:styleId="TM5">
    <w:name w:val="toc 5"/>
    <w:basedOn w:val="Normal"/>
    <w:next w:val="Normal"/>
    <w:autoRedefine/>
    <w:uiPriority w:val="39"/>
    <w:semiHidden/>
    <w:unhideWhenUsed/>
    <w:rsid w:val="00EA660A"/>
    <w:pPr>
      <w:spacing w:after="100"/>
      <w:ind w:left="880"/>
    </w:pPr>
  </w:style>
  <w:style w:type="character" w:styleId="Lienhypertextesuivivisit">
    <w:name w:val="FollowedHyperlink"/>
    <w:basedOn w:val="Policepardfaut"/>
    <w:uiPriority w:val="99"/>
    <w:semiHidden/>
    <w:unhideWhenUsed/>
    <w:rsid w:val="00EA660A"/>
    <w:rPr>
      <w:color w:val="800080"/>
      <w:u w:val="single"/>
    </w:rPr>
  </w:style>
</w:styles>
</file>

<file path=word/webSettings.xml><?xml version="1.0" encoding="utf-8"?>
<w:webSettings xmlns:r="http://schemas.openxmlformats.org/officeDocument/2006/relationships" xmlns:w="http://schemas.openxmlformats.org/wordprocessingml/2006/main">
  <w:divs>
    <w:div w:id="99616214">
      <w:bodyDiv w:val="1"/>
      <w:marLeft w:val="0"/>
      <w:marRight w:val="0"/>
      <w:marTop w:val="0"/>
      <w:marBottom w:val="0"/>
      <w:divBdr>
        <w:top w:val="none" w:sz="0" w:space="0" w:color="auto"/>
        <w:left w:val="none" w:sz="0" w:space="0" w:color="auto"/>
        <w:bottom w:val="none" w:sz="0" w:space="0" w:color="auto"/>
        <w:right w:val="none" w:sz="0" w:space="0" w:color="auto"/>
      </w:divBdr>
    </w:div>
    <w:div w:id="124398955">
      <w:bodyDiv w:val="1"/>
      <w:marLeft w:val="0"/>
      <w:marRight w:val="0"/>
      <w:marTop w:val="0"/>
      <w:marBottom w:val="0"/>
      <w:divBdr>
        <w:top w:val="none" w:sz="0" w:space="0" w:color="auto"/>
        <w:left w:val="none" w:sz="0" w:space="0" w:color="auto"/>
        <w:bottom w:val="none" w:sz="0" w:space="0" w:color="auto"/>
        <w:right w:val="none" w:sz="0" w:space="0" w:color="auto"/>
      </w:divBdr>
    </w:div>
    <w:div w:id="126162842">
      <w:bodyDiv w:val="1"/>
      <w:marLeft w:val="0"/>
      <w:marRight w:val="0"/>
      <w:marTop w:val="0"/>
      <w:marBottom w:val="0"/>
      <w:divBdr>
        <w:top w:val="none" w:sz="0" w:space="0" w:color="auto"/>
        <w:left w:val="none" w:sz="0" w:space="0" w:color="auto"/>
        <w:bottom w:val="none" w:sz="0" w:space="0" w:color="auto"/>
        <w:right w:val="none" w:sz="0" w:space="0" w:color="auto"/>
      </w:divBdr>
    </w:div>
    <w:div w:id="130875439">
      <w:bodyDiv w:val="1"/>
      <w:marLeft w:val="0"/>
      <w:marRight w:val="0"/>
      <w:marTop w:val="0"/>
      <w:marBottom w:val="0"/>
      <w:divBdr>
        <w:top w:val="none" w:sz="0" w:space="0" w:color="auto"/>
        <w:left w:val="none" w:sz="0" w:space="0" w:color="auto"/>
        <w:bottom w:val="none" w:sz="0" w:space="0" w:color="auto"/>
        <w:right w:val="none" w:sz="0" w:space="0" w:color="auto"/>
      </w:divBdr>
    </w:div>
    <w:div w:id="175851594">
      <w:bodyDiv w:val="1"/>
      <w:marLeft w:val="0"/>
      <w:marRight w:val="0"/>
      <w:marTop w:val="0"/>
      <w:marBottom w:val="0"/>
      <w:divBdr>
        <w:top w:val="none" w:sz="0" w:space="0" w:color="auto"/>
        <w:left w:val="none" w:sz="0" w:space="0" w:color="auto"/>
        <w:bottom w:val="none" w:sz="0" w:space="0" w:color="auto"/>
        <w:right w:val="none" w:sz="0" w:space="0" w:color="auto"/>
      </w:divBdr>
    </w:div>
    <w:div w:id="335694310">
      <w:bodyDiv w:val="1"/>
      <w:marLeft w:val="0"/>
      <w:marRight w:val="0"/>
      <w:marTop w:val="0"/>
      <w:marBottom w:val="0"/>
      <w:divBdr>
        <w:top w:val="none" w:sz="0" w:space="0" w:color="auto"/>
        <w:left w:val="none" w:sz="0" w:space="0" w:color="auto"/>
        <w:bottom w:val="none" w:sz="0" w:space="0" w:color="auto"/>
        <w:right w:val="none" w:sz="0" w:space="0" w:color="auto"/>
      </w:divBdr>
    </w:div>
    <w:div w:id="418865738">
      <w:bodyDiv w:val="1"/>
      <w:marLeft w:val="0"/>
      <w:marRight w:val="0"/>
      <w:marTop w:val="0"/>
      <w:marBottom w:val="0"/>
      <w:divBdr>
        <w:top w:val="none" w:sz="0" w:space="0" w:color="auto"/>
        <w:left w:val="none" w:sz="0" w:space="0" w:color="auto"/>
        <w:bottom w:val="none" w:sz="0" w:space="0" w:color="auto"/>
        <w:right w:val="none" w:sz="0" w:space="0" w:color="auto"/>
      </w:divBdr>
    </w:div>
    <w:div w:id="739979476">
      <w:bodyDiv w:val="1"/>
      <w:marLeft w:val="0"/>
      <w:marRight w:val="0"/>
      <w:marTop w:val="0"/>
      <w:marBottom w:val="0"/>
      <w:divBdr>
        <w:top w:val="none" w:sz="0" w:space="0" w:color="auto"/>
        <w:left w:val="none" w:sz="0" w:space="0" w:color="auto"/>
        <w:bottom w:val="none" w:sz="0" w:space="0" w:color="auto"/>
        <w:right w:val="none" w:sz="0" w:space="0" w:color="auto"/>
      </w:divBdr>
    </w:div>
    <w:div w:id="747268929">
      <w:bodyDiv w:val="1"/>
      <w:marLeft w:val="0"/>
      <w:marRight w:val="0"/>
      <w:marTop w:val="0"/>
      <w:marBottom w:val="0"/>
      <w:divBdr>
        <w:top w:val="none" w:sz="0" w:space="0" w:color="auto"/>
        <w:left w:val="none" w:sz="0" w:space="0" w:color="auto"/>
        <w:bottom w:val="none" w:sz="0" w:space="0" w:color="auto"/>
        <w:right w:val="none" w:sz="0" w:space="0" w:color="auto"/>
      </w:divBdr>
    </w:div>
    <w:div w:id="943802582">
      <w:bodyDiv w:val="1"/>
      <w:marLeft w:val="0"/>
      <w:marRight w:val="0"/>
      <w:marTop w:val="0"/>
      <w:marBottom w:val="0"/>
      <w:divBdr>
        <w:top w:val="none" w:sz="0" w:space="0" w:color="auto"/>
        <w:left w:val="none" w:sz="0" w:space="0" w:color="auto"/>
        <w:bottom w:val="none" w:sz="0" w:space="0" w:color="auto"/>
        <w:right w:val="none" w:sz="0" w:space="0" w:color="auto"/>
      </w:divBdr>
    </w:div>
    <w:div w:id="1116407929">
      <w:bodyDiv w:val="1"/>
      <w:marLeft w:val="0"/>
      <w:marRight w:val="0"/>
      <w:marTop w:val="0"/>
      <w:marBottom w:val="0"/>
      <w:divBdr>
        <w:top w:val="none" w:sz="0" w:space="0" w:color="auto"/>
        <w:left w:val="none" w:sz="0" w:space="0" w:color="auto"/>
        <w:bottom w:val="none" w:sz="0" w:space="0" w:color="auto"/>
        <w:right w:val="none" w:sz="0" w:space="0" w:color="auto"/>
      </w:divBdr>
    </w:div>
    <w:div w:id="1117213617">
      <w:bodyDiv w:val="1"/>
      <w:marLeft w:val="0"/>
      <w:marRight w:val="0"/>
      <w:marTop w:val="0"/>
      <w:marBottom w:val="0"/>
      <w:divBdr>
        <w:top w:val="none" w:sz="0" w:space="0" w:color="auto"/>
        <w:left w:val="none" w:sz="0" w:space="0" w:color="auto"/>
        <w:bottom w:val="none" w:sz="0" w:space="0" w:color="auto"/>
        <w:right w:val="none" w:sz="0" w:space="0" w:color="auto"/>
      </w:divBdr>
    </w:div>
    <w:div w:id="1118528175">
      <w:bodyDiv w:val="1"/>
      <w:marLeft w:val="0"/>
      <w:marRight w:val="0"/>
      <w:marTop w:val="0"/>
      <w:marBottom w:val="0"/>
      <w:divBdr>
        <w:top w:val="none" w:sz="0" w:space="0" w:color="auto"/>
        <w:left w:val="none" w:sz="0" w:space="0" w:color="auto"/>
        <w:bottom w:val="none" w:sz="0" w:space="0" w:color="auto"/>
        <w:right w:val="none" w:sz="0" w:space="0" w:color="auto"/>
      </w:divBdr>
    </w:div>
    <w:div w:id="1197307114">
      <w:bodyDiv w:val="1"/>
      <w:marLeft w:val="0"/>
      <w:marRight w:val="0"/>
      <w:marTop w:val="0"/>
      <w:marBottom w:val="0"/>
      <w:divBdr>
        <w:top w:val="none" w:sz="0" w:space="0" w:color="auto"/>
        <w:left w:val="none" w:sz="0" w:space="0" w:color="auto"/>
        <w:bottom w:val="none" w:sz="0" w:space="0" w:color="auto"/>
        <w:right w:val="none" w:sz="0" w:space="0" w:color="auto"/>
      </w:divBdr>
    </w:div>
    <w:div w:id="1218397459">
      <w:bodyDiv w:val="1"/>
      <w:marLeft w:val="0"/>
      <w:marRight w:val="0"/>
      <w:marTop w:val="0"/>
      <w:marBottom w:val="0"/>
      <w:divBdr>
        <w:top w:val="none" w:sz="0" w:space="0" w:color="auto"/>
        <w:left w:val="none" w:sz="0" w:space="0" w:color="auto"/>
        <w:bottom w:val="none" w:sz="0" w:space="0" w:color="auto"/>
        <w:right w:val="none" w:sz="0" w:space="0" w:color="auto"/>
      </w:divBdr>
    </w:div>
    <w:div w:id="1240098513">
      <w:bodyDiv w:val="1"/>
      <w:marLeft w:val="0"/>
      <w:marRight w:val="0"/>
      <w:marTop w:val="0"/>
      <w:marBottom w:val="0"/>
      <w:divBdr>
        <w:top w:val="none" w:sz="0" w:space="0" w:color="auto"/>
        <w:left w:val="none" w:sz="0" w:space="0" w:color="auto"/>
        <w:bottom w:val="none" w:sz="0" w:space="0" w:color="auto"/>
        <w:right w:val="none" w:sz="0" w:space="0" w:color="auto"/>
      </w:divBdr>
    </w:div>
    <w:div w:id="1357193636">
      <w:bodyDiv w:val="1"/>
      <w:marLeft w:val="0"/>
      <w:marRight w:val="0"/>
      <w:marTop w:val="0"/>
      <w:marBottom w:val="0"/>
      <w:divBdr>
        <w:top w:val="none" w:sz="0" w:space="0" w:color="auto"/>
        <w:left w:val="none" w:sz="0" w:space="0" w:color="auto"/>
        <w:bottom w:val="none" w:sz="0" w:space="0" w:color="auto"/>
        <w:right w:val="none" w:sz="0" w:space="0" w:color="auto"/>
      </w:divBdr>
    </w:div>
    <w:div w:id="1570925592">
      <w:bodyDiv w:val="1"/>
      <w:marLeft w:val="0"/>
      <w:marRight w:val="0"/>
      <w:marTop w:val="0"/>
      <w:marBottom w:val="0"/>
      <w:divBdr>
        <w:top w:val="none" w:sz="0" w:space="0" w:color="auto"/>
        <w:left w:val="none" w:sz="0" w:space="0" w:color="auto"/>
        <w:bottom w:val="none" w:sz="0" w:space="0" w:color="auto"/>
        <w:right w:val="none" w:sz="0" w:space="0" w:color="auto"/>
      </w:divBdr>
    </w:div>
    <w:div w:id="1657411621">
      <w:bodyDiv w:val="1"/>
      <w:marLeft w:val="0"/>
      <w:marRight w:val="0"/>
      <w:marTop w:val="0"/>
      <w:marBottom w:val="0"/>
      <w:divBdr>
        <w:top w:val="none" w:sz="0" w:space="0" w:color="auto"/>
        <w:left w:val="none" w:sz="0" w:space="0" w:color="auto"/>
        <w:bottom w:val="none" w:sz="0" w:space="0" w:color="auto"/>
        <w:right w:val="none" w:sz="0" w:space="0" w:color="auto"/>
      </w:divBdr>
    </w:div>
    <w:div w:id="1751464664">
      <w:bodyDiv w:val="1"/>
      <w:marLeft w:val="0"/>
      <w:marRight w:val="0"/>
      <w:marTop w:val="0"/>
      <w:marBottom w:val="0"/>
      <w:divBdr>
        <w:top w:val="none" w:sz="0" w:space="0" w:color="auto"/>
        <w:left w:val="none" w:sz="0" w:space="0" w:color="auto"/>
        <w:bottom w:val="none" w:sz="0" w:space="0" w:color="auto"/>
        <w:right w:val="none" w:sz="0" w:space="0" w:color="auto"/>
      </w:divBdr>
    </w:div>
    <w:div w:id="1757248017">
      <w:bodyDiv w:val="1"/>
      <w:marLeft w:val="0"/>
      <w:marRight w:val="0"/>
      <w:marTop w:val="0"/>
      <w:marBottom w:val="0"/>
      <w:divBdr>
        <w:top w:val="none" w:sz="0" w:space="0" w:color="auto"/>
        <w:left w:val="none" w:sz="0" w:space="0" w:color="auto"/>
        <w:bottom w:val="none" w:sz="0" w:space="0" w:color="auto"/>
        <w:right w:val="none" w:sz="0" w:space="0" w:color="auto"/>
      </w:divBdr>
    </w:div>
    <w:div w:id="1848327295">
      <w:bodyDiv w:val="1"/>
      <w:marLeft w:val="0"/>
      <w:marRight w:val="0"/>
      <w:marTop w:val="0"/>
      <w:marBottom w:val="0"/>
      <w:divBdr>
        <w:top w:val="none" w:sz="0" w:space="0" w:color="auto"/>
        <w:left w:val="none" w:sz="0" w:space="0" w:color="auto"/>
        <w:bottom w:val="none" w:sz="0" w:space="0" w:color="auto"/>
        <w:right w:val="none" w:sz="0" w:space="0" w:color="auto"/>
      </w:divBdr>
    </w:div>
    <w:div w:id="1866746635">
      <w:bodyDiv w:val="1"/>
      <w:marLeft w:val="0"/>
      <w:marRight w:val="0"/>
      <w:marTop w:val="0"/>
      <w:marBottom w:val="0"/>
      <w:divBdr>
        <w:top w:val="none" w:sz="0" w:space="0" w:color="auto"/>
        <w:left w:val="none" w:sz="0" w:space="0" w:color="auto"/>
        <w:bottom w:val="none" w:sz="0" w:space="0" w:color="auto"/>
        <w:right w:val="none" w:sz="0" w:space="0" w:color="auto"/>
      </w:divBdr>
      <w:divsChild>
        <w:div w:id="1186597168">
          <w:marLeft w:val="720"/>
          <w:marRight w:val="0"/>
          <w:marTop w:val="0"/>
          <w:marBottom w:val="0"/>
          <w:divBdr>
            <w:top w:val="none" w:sz="0" w:space="0" w:color="auto"/>
            <w:left w:val="none" w:sz="0" w:space="0" w:color="auto"/>
            <w:bottom w:val="none" w:sz="0" w:space="0" w:color="auto"/>
            <w:right w:val="none" w:sz="0" w:space="0" w:color="auto"/>
          </w:divBdr>
        </w:div>
      </w:divsChild>
    </w:div>
    <w:div w:id="1879854001">
      <w:bodyDiv w:val="1"/>
      <w:marLeft w:val="0"/>
      <w:marRight w:val="0"/>
      <w:marTop w:val="0"/>
      <w:marBottom w:val="0"/>
      <w:divBdr>
        <w:top w:val="none" w:sz="0" w:space="0" w:color="auto"/>
        <w:left w:val="none" w:sz="0" w:space="0" w:color="auto"/>
        <w:bottom w:val="none" w:sz="0" w:space="0" w:color="auto"/>
        <w:right w:val="none" w:sz="0" w:space="0" w:color="auto"/>
      </w:divBdr>
    </w:div>
    <w:div w:id="2094348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7.png"/><Relationship Id="rId26" Type="http://schemas.openxmlformats.org/officeDocument/2006/relationships/image" Target="media/image15.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fr.wikipedia.org/wiki/Oasis" TargetMode="External"/><Relationship Id="rId25" Type="http://schemas.openxmlformats.org/officeDocument/2006/relationships/image" Target="media/image14.png"/><Relationship Id="rId33" Type="http://schemas.openxmlformats.org/officeDocument/2006/relationships/hyperlink" Target="file:///F:\moftahhhh\&#1575;&#1604;&#1602;&#1575;&#1604;&#1610;%20&#1575;&#1604;&#1593;&#1610;&#1583;\eoliennes.ppt"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fr.wikipedia.org/wiki/Erg_(dune)" TargetMode="External"/><Relationship Id="rId20" Type="http://schemas.openxmlformats.org/officeDocument/2006/relationships/image" Target="media/image9.emf"/><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jpeg"/><Relationship Id="rId32" Type="http://schemas.openxmlformats.org/officeDocument/2006/relationships/image" Target="media/image21.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fr.wikipedia.org/wiki/Reg" TargetMode="External"/><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4.jpeg"/><Relationship Id="rId10" Type="http://schemas.openxmlformats.org/officeDocument/2006/relationships/image" Target="media/image3.jpeg"/><Relationship Id="rId19" Type="http://schemas.openxmlformats.org/officeDocument/2006/relationships/image" Target="media/image8.emf"/><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fr.wikipedia.org/wiki/Sirocco" TargetMode="External"/><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3.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0FB70E-97D1-4AF5-9CE9-49D160102E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25</Pages>
  <Words>5704</Words>
  <Characters>31375</Characters>
  <Application>Microsoft Office Word</Application>
  <DocSecurity>0</DocSecurity>
  <Lines>261</Lines>
  <Paragraphs>74</Paragraphs>
  <ScaleCrop>false</ScaleCrop>
  <HeadingPairs>
    <vt:vector size="2" baseType="variant">
      <vt:variant>
        <vt:lpstr>Titre</vt:lpstr>
      </vt:variant>
      <vt:variant>
        <vt:i4>1</vt:i4>
      </vt:variant>
    </vt:vector>
  </HeadingPairs>
  <TitlesOfParts>
    <vt:vector size="1" baseType="lpstr">
      <vt:lpstr>Chapitre II___________________________________________ l'énergie éolienne en Algérie</vt:lpstr>
    </vt:vector>
  </TitlesOfParts>
  <Company>ELEC</Company>
  <LinksUpToDate>false</LinksUpToDate>
  <CharactersWithSpaces>37005</CharactersWithSpaces>
  <SharedDoc>false</SharedDoc>
  <HLinks>
    <vt:vector size="30" baseType="variant">
      <vt:variant>
        <vt:i4>105906276</vt:i4>
      </vt:variant>
      <vt:variant>
        <vt:i4>90</vt:i4>
      </vt:variant>
      <vt:variant>
        <vt:i4>0</vt:i4>
      </vt:variant>
      <vt:variant>
        <vt:i4>5</vt:i4>
      </vt:variant>
      <vt:variant>
        <vt:lpwstr>F:\moftahhhh\القالي العيد\eoliennes.ppt</vt:lpwstr>
      </vt:variant>
      <vt:variant>
        <vt:lpwstr/>
      </vt:variant>
      <vt:variant>
        <vt:i4>7536673</vt:i4>
      </vt:variant>
      <vt:variant>
        <vt:i4>30</vt:i4>
      </vt:variant>
      <vt:variant>
        <vt:i4>0</vt:i4>
      </vt:variant>
      <vt:variant>
        <vt:i4>5</vt:i4>
      </vt:variant>
      <vt:variant>
        <vt:lpwstr>http://fr.wikipedia.org/wiki/Oasis</vt:lpwstr>
      </vt:variant>
      <vt:variant>
        <vt:lpwstr/>
      </vt:variant>
      <vt:variant>
        <vt:i4>2490382</vt:i4>
      </vt:variant>
      <vt:variant>
        <vt:i4>27</vt:i4>
      </vt:variant>
      <vt:variant>
        <vt:i4>0</vt:i4>
      </vt:variant>
      <vt:variant>
        <vt:i4>5</vt:i4>
      </vt:variant>
      <vt:variant>
        <vt:lpwstr>http://fr.wikipedia.org/wiki/Erg_(dune)</vt:lpwstr>
      </vt:variant>
      <vt:variant>
        <vt:lpwstr/>
      </vt:variant>
      <vt:variant>
        <vt:i4>589900</vt:i4>
      </vt:variant>
      <vt:variant>
        <vt:i4>24</vt:i4>
      </vt:variant>
      <vt:variant>
        <vt:i4>0</vt:i4>
      </vt:variant>
      <vt:variant>
        <vt:i4>5</vt:i4>
      </vt:variant>
      <vt:variant>
        <vt:lpwstr>http://fr.wikipedia.org/wiki/Reg</vt:lpwstr>
      </vt:variant>
      <vt:variant>
        <vt:lpwstr/>
      </vt:variant>
      <vt:variant>
        <vt:i4>1114188</vt:i4>
      </vt:variant>
      <vt:variant>
        <vt:i4>21</vt:i4>
      </vt:variant>
      <vt:variant>
        <vt:i4>0</vt:i4>
      </vt:variant>
      <vt:variant>
        <vt:i4>5</vt:i4>
      </vt:variant>
      <vt:variant>
        <vt:lpwstr>http://fr.wikipedia.org/wiki/Sirocco</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II___________________________________________ l'énergie éolienne en Algérie</dc:title>
  <dc:creator>LOTFI</dc:creator>
  <cp:lastModifiedBy>moftah</cp:lastModifiedBy>
  <cp:revision>9</cp:revision>
  <dcterms:created xsi:type="dcterms:W3CDTF">2012-05-29T21:37:00Z</dcterms:created>
  <dcterms:modified xsi:type="dcterms:W3CDTF">2012-06-30T10:07:00Z</dcterms:modified>
</cp:coreProperties>
</file>